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F0" w:rsidRDefault="003B5BDD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3B5BD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object w:dxaOrig="910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30.75pt" o:ole="">
            <v:imagedata r:id="rId9" o:title=""/>
          </v:shape>
          <o:OLEObject Type="Embed" ProgID="AcroExch.Document.DC" ShapeID="_x0000_i1025" DrawAspect="Content" ObjectID="_1689776108" r:id="rId10"/>
        </w:object>
      </w:r>
    </w:p>
    <w:p w:rsidR="003B5BDD" w:rsidRDefault="003B5BDD" w:rsidP="000E0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3B5BDD" w:rsidRDefault="003B5BDD" w:rsidP="000E0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3B5BDD" w:rsidRDefault="003B5BDD" w:rsidP="000E0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3B5BDD" w:rsidRDefault="003B5BDD" w:rsidP="000E0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3B5BDD" w:rsidRDefault="003B5BDD" w:rsidP="000E0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3B5BDD" w:rsidRDefault="003B5BDD" w:rsidP="000E0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0E05F0" w:rsidRDefault="000E05F0" w:rsidP="000E0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ПРИРОДОВЕДЕНИЕ</w:t>
      </w:r>
    </w:p>
    <w:p w:rsidR="006B00AE" w:rsidRPr="006B00AE" w:rsidRDefault="006B00AE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Статус документа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</w:t>
      </w:r>
      <w:r w:rsidR="00D86DD8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Природоведение»</w:t>
      </w:r>
      <w:r w:rsidR="00335891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</w:t>
      </w:r>
      <w:r w:rsidR="00D86DD8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5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по </w:t>
      </w:r>
      <w:r w:rsidR="00D86DD8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6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6B00A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6B00AE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="000E05F0">
        <w:rPr>
          <w:rFonts w:ascii="Times New Roman" w:hAnsi="Times New Roman" w:cs="Times New Roman"/>
          <w:sz w:val="27"/>
          <w:szCs w:val="27"/>
        </w:rPr>
        <w:t>ГБОУ  «Нижнекамская школа  № 23</w:t>
      </w:r>
      <w:r w:rsidRPr="006B00AE">
        <w:rPr>
          <w:rFonts w:ascii="Times New Roman" w:hAnsi="Times New Roman" w:cs="Times New Roman"/>
          <w:sz w:val="27"/>
          <w:szCs w:val="27"/>
        </w:rPr>
        <w:t>».  Данная рабочая программа с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</w:t>
      </w:r>
      <w:r w:rsidR="000E05F0">
        <w:rPr>
          <w:rFonts w:ascii="Times New Roman" w:eastAsia="Calibri" w:hAnsi="Times New Roman" w:cs="Times New Roman"/>
          <w:sz w:val="27"/>
          <w:szCs w:val="27"/>
          <w:lang w:eastAsia="en-US"/>
        </w:rPr>
        <w:t>мма ГБОУ «Нижнекамская школа №23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</w:t>
      </w:r>
      <w:r w:rsidR="000E05F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ГБОУ « Нижнекамская школа № 23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6B00A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D86DD8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5-9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6B00AE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Pr="006B00AE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6B00AE">
        <w:rPr>
          <w:rFonts w:ascii="Times New Roman" w:eastAsia="Times New Roman" w:hAnsi="Times New Roman" w:cs="Times New Roman"/>
          <w:sz w:val="27"/>
          <w:szCs w:val="27"/>
        </w:rPr>
        <w:t xml:space="preserve"> (раздел «Живой мир», автор Н.Б. Матвеева) - Москва «Просвещение», 2011 год. </w:t>
      </w:r>
    </w:p>
    <w:p w:rsidR="006B00AE" w:rsidRPr="006B00AE" w:rsidRDefault="006B00AE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6B00AE" w:rsidRPr="006B00AE" w:rsidRDefault="006B00AE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B00AE" w:rsidRPr="006B00AE" w:rsidRDefault="006B00AE" w:rsidP="006B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0D3F2D" w:rsidRPr="006B00AE" w:rsidRDefault="00672F3F" w:rsidP="006B00AE">
      <w:pPr>
        <w:pStyle w:val="20"/>
        <w:shd w:val="clear" w:color="auto" w:fill="auto"/>
        <w:spacing w:line="240" w:lineRule="auto"/>
        <w:ind w:firstLine="42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sz w:val="27"/>
          <w:szCs w:val="27"/>
        </w:rPr>
        <w:t>Цель курса</w:t>
      </w:r>
      <w:r w:rsidR="00F01F92" w:rsidRPr="006B00AE">
        <w:rPr>
          <w:rFonts w:ascii="Times New Roman" w:hAnsi="Times New Roman" w:cs="Times New Roman"/>
          <w:sz w:val="27"/>
          <w:szCs w:val="27"/>
        </w:rPr>
        <w:t xml:space="preserve"> </w:t>
      </w:r>
      <w:r w:rsidR="000D3F2D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«Природоведение»  освоение знаний о многообразии природных объектов, развитие интереса к изучению природы, воспитание положительного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Курс «Природоведение» решает следующие коррекционно-образовательные и воспитательные задачи: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сообщение элементарных знаний о живой и неживой природе;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демонстрация тесной взаимосвязи между живой и неживой природой;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формирование географических представлений о формах поверхности, водоемах, населении, городах и др.;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- формирование предметных и </w:t>
      </w:r>
      <w:proofErr w:type="spellStart"/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общеучебных</w:t>
      </w:r>
      <w:proofErr w:type="spellEnd"/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умений и навыков;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воспитание патриотических чувств, видения красоты природы, бережного отношения к природе, ее ресурсам, знакомство с основными направлениями природоохранительной работы;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воспитание социально значимых качеств личности;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формирование умений применять полученные знания в повседневной жизни (уход за домашними животными, выращивание комнатных и культурных растений);</w:t>
      </w:r>
    </w:p>
    <w:p w:rsidR="00672F3F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lastRenderedPageBreak/>
        <w:t>- формирование умений оказывать первую доврачебную помощь, соблюдать санитарно-гигиенические требования и правила здорового образа жизни.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6B00AE">
        <w:rPr>
          <w:color w:val="000000"/>
          <w:sz w:val="27"/>
          <w:szCs w:val="27"/>
        </w:rPr>
        <w:t>: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абстрактных математических понятий;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речи и обогащение словаря;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6B00AE" w:rsidRDefault="0074731A" w:rsidP="006B00AE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rFonts w:eastAsia="Calibri"/>
          <w:sz w:val="27"/>
          <w:szCs w:val="27"/>
          <w:lang w:eastAsia="en-US"/>
        </w:rPr>
        <w:t xml:space="preserve">   </w:t>
      </w:r>
      <w:r w:rsidR="00672F3F" w:rsidRPr="006B00AE">
        <w:rPr>
          <w:rFonts w:eastAsia="Calibri"/>
          <w:sz w:val="27"/>
          <w:szCs w:val="27"/>
          <w:lang w:eastAsia="en-US"/>
        </w:rPr>
        <w:t xml:space="preserve"> </w:t>
      </w:r>
      <w:r w:rsidR="00672F3F" w:rsidRPr="006B00AE">
        <w:rPr>
          <w:sz w:val="27"/>
          <w:szCs w:val="27"/>
        </w:rPr>
        <w:t xml:space="preserve">В соответствии с </w:t>
      </w:r>
      <w:r w:rsidR="00672F3F" w:rsidRPr="006B00AE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6B00AE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F01F92" w:rsidRPr="006B00AE">
        <w:rPr>
          <w:sz w:val="27"/>
          <w:szCs w:val="27"/>
        </w:rPr>
        <w:t>Природоведение</w:t>
      </w:r>
      <w:r w:rsidR="00672F3F" w:rsidRPr="006B00AE">
        <w:rPr>
          <w:bCs/>
          <w:sz w:val="27"/>
          <w:szCs w:val="27"/>
        </w:rPr>
        <w:t>»:</w:t>
      </w:r>
    </w:p>
    <w:p w:rsidR="00672F3F" w:rsidRPr="006B00AE" w:rsidRDefault="00F01F92" w:rsidP="006B00AE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bCs/>
          <w:sz w:val="27"/>
          <w:szCs w:val="27"/>
        </w:rPr>
        <w:t>в 5 классе - 68</w:t>
      </w:r>
      <w:r w:rsidR="00672F3F" w:rsidRPr="006B00AE">
        <w:rPr>
          <w:bCs/>
          <w:sz w:val="27"/>
          <w:szCs w:val="27"/>
        </w:rPr>
        <w:t xml:space="preserve"> час</w:t>
      </w:r>
      <w:r w:rsidRPr="006B00AE">
        <w:rPr>
          <w:bCs/>
          <w:sz w:val="27"/>
          <w:szCs w:val="27"/>
        </w:rPr>
        <w:t>ов в год при 2 часах</w:t>
      </w:r>
      <w:r w:rsidR="00672F3F" w:rsidRPr="006B00AE">
        <w:rPr>
          <w:bCs/>
          <w:sz w:val="27"/>
          <w:szCs w:val="27"/>
        </w:rPr>
        <w:t xml:space="preserve"> в неделю (34 учебных недели</w:t>
      </w:r>
      <w:proofErr w:type="gramStart"/>
      <w:r w:rsidR="00672F3F" w:rsidRPr="006B00AE">
        <w:rPr>
          <w:bCs/>
          <w:sz w:val="27"/>
          <w:szCs w:val="27"/>
        </w:rPr>
        <w:t>);;</w:t>
      </w:r>
      <w:proofErr w:type="gramEnd"/>
    </w:p>
    <w:p w:rsidR="00672F3F" w:rsidRPr="006B00AE" w:rsidRDefault="00F01F92" w:rsidP="006B00AE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B00AE">
        <w:rPr>
          <w:bCs/>
          <w:sz w:val="27"/>
          <w:szCs w:val="27"/>
        </w:rPr>
        <w:t>в 6 классе - 68 часов в год при 2 часах</w:t>
      </w:r>
      <w:r w:rsidR="00672F3F" w:rsidRPr="006B00AE">
        <w:rPr>
          <w:bCs/>
          <w:sz w:val="27"/>
          <w:szCs w:val="27"/>
        </w:rPr>
        <w:t xml:space="preserve"> в неделю (34 учебных недели).</w:t>
      </w:r>
    </w:p>
    <w:p w:rsidR="00672F3F" w:rsidRPr="006B00AE" w:rsidRDefault="00672F3F" w:rsidP="006B00AE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>Учебный предмет "</w:t>
      </w:r>
      <w:r w:rsidR="00F01F92" w:rsidRPr="006B00AE">
        <w:rPr>
          <w:sz w:val="27"/>
          <w:szCs w:val="27"/>
        </w:rPr>
        <w:t>Природоведение" изучается в 5 - 6</w:t>
      </w:r>
      <w:r w:rsidRPr="006B00AE">
        <w:rPr>
          <w:sz w:val="27"/>
          <w:szCs w:val="27"/>
        </w:rPr>
        <w:t xml:space="preserve"> классах в качестве обязательного пр</w:t>
      </w:r>
      <w:r w:rsidR="00F01F92" w:rsidRPr="006B00AE">
        <w:rPr>
          <w:sz w:val="27"/>
          <w:szCs w:val="27"/>
        </w:rPr>
        <w:t>едмета в общем объёме 136</w:t>
      </w:r>
      <w:r w:rsidR="00C165EC" w:rsidRPr="006B00AE">
        <w:rPr>
          <w:sz w:val="27"/>
          <w:szCs w:val="27"/>
        </w:rPr>
        <w:t xml:space="preserve"> часов.</w:t>
      </w:r>
      <w:r w:rsidRPr="006B00AE">
        <w:rPr>
          <w:sz w:val="27"/>
          <w:szCs w:val="27"/>
        </w:rPr>
        <w:t xml:space="preserve">  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 xml:space="preserve">- </w:t>
      </w:r>
      <w:r w:rsidR="00672F3F" w:rsidRPr="006B00AE">
        <w:rPr>
          <w:sz w:val="27"/>
          <w:szCs w:val="27"/>
        </w:rPr>
        <w:t>обобщающая беседа по изученному материалу (О/Б);</w:t>
      </w:r>
    </w:p>
    <w:p w:rsidR="000C3F1D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 xml:space="preserve">- </w:t>
      </w:r>
      <w:r w:rsidR="00672F3F" w:rsidRPr="006B00AE">
        <w:rPr>
          <w:sz w:val="27"/>
          <w:szCs w:val="27"/>
        </w:rPr>
        <w:t>индивидуальный устный опрос (ИУО);</w:t>
      </w:r>
    </w:p>
    <w:p w:rsidR="00F47A13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 xml:space="preserve">- </w:t>
      </w:r>
      <w:r w:rsidR="00672F3F" w:rsidRPr="006B00AE">
        <w:rPr>
          <w:sz w:val="27"/>
          <w:szCs w:val="27"/>
        </w:rPr>
        <w:t xml:space="preserve">фронтальная работа при осуществлении дифференцированного </w:t>
      </w:r>
      <w:r w:rsidRPr="006B00AE">
        <w:rPr>
          <w:sz w:val="27"/>
          <w:szCs w:val="27"/>
        </w:rPr>
        <w:t>и индивидуального подхода (Ф/Р);</w:t>
      </w:r>
    </w:p>
    <w:p w:rsidR="000C3F1D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>- практическая работа (</w:t>
      </w:r>
      <w:proofErr w:type="gramStart"/>
      <w:r w:rsidRPr="006B00AE">
        <w:rPr>
          <w:sz w:val="27"/>
          <w:szCs w:val="27"/>
        </w:rPr>
        <w:t>П</w:t>
      </w:r>
      <w:proofErr w:type="gramEnd"/>
      <w:r w:rsidRPr="006B00AE">
        <w:rPr>
          <w:sz w:val="27"/>
          <w:szCs w:val="27"/>
        </w:rPr>
        <w:t>/Р);</w:t>
      </w:r>
    </w:p>
    <w:p w:rsidR="000C3F1D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>- самостоятельная работа (С/Р);</w:t>
      </w:r>
    </w:p>
    <w:p w:rsidR="000C3F1D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>- контрольная работа (К/Р).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7"/>
          <w:szCs w:val="27"/>
        </w:rPr>
      </w:pPr>
      <w:r w:rsidRPr="006B00AE">
        <w:rPr>
          <w:bCs/>
          <w:color w:val="000000"/>
          <w:sz w:val="27"/>
          <w:szCs w:val="27"/>
        </w:rPr>
        <w:t xml:space="preserve">Рабочая программа ориентирована на учебники по предмету </w:t>
      </w:r>
      <w:r w:rsidRPr="006B00AE">
        <w:rPr>
          <w:bCs/>
          <w:sz w:val="27"/>
          <w:szCs w:val="27"/>
        </w:rPr>
        <w:t>«</w:t>
      </w:r>
      <w:r w:rsidR="00A3496E" w:rsidRPr="006B00AE">
        <w:rPr>
          <w:bCs/>
          <w:sz w:val="27"/>
          <w:szCs w:val="27"/>
        </w:rPr>
        <w:t>Природоведение» для 5-6</w:t>
      </w:r>
      <w:r w:rsidRPr="006B00AE">
        <w:rPr>
          <w:bCs/>
          <w:sz w:val="27"/>
          <w:szCs w:val="27"/>
        </w:rPr>
        <w:t xml:space="preserve"> адаптивного класса:</w:t>
      </w:r>
    </w:p>
    <w:p w:rsidR="00A3496E" w:rsidRPr="006B00AE" w:rsidRDefault="00A3496E" w:rsidP="006B00AE">
      <w:pPr>
        <w:pStyle w:val="a4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</w:rPr>
        <w:t>Учебник: «Природоведение» для учащихся 5 класса для общеобразовательных организаций, реализующих адаптированные основные общеобразовательные программы ФГОС ОВЗ.  авторы: Т.М.Лифанова, Е.Н.Соломина, Москва «Просвещение», 2018 г.</w:t>
      </w:r>
    </w:p>
    <w:p w:rsidR="00A3496E" w:rsidRPr="006B00AE" w:rsidRDefault="00A3496E" w:rsidP="006B00AE">
      <w:pPr>
        <w:pStyle w:val="a4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</w:rPr>
        <w:t>Учебник: «Природоведение» для учащихся 6 класса для общеобразовательных организаций, реализующих адаптированные основные общеобразовательные программы ФГОС ОВЗ.  авторы: Т.М.Лифанова, Е.Н.Соломина, Москва «Просвещение», 2018 г.</w:t>
      </w:r>
    </w:p>
    <w:p w:rsidR="003654B9" w:rsidRPr="006B00AE" w:rsidRDefault="003654B9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</w:rPr>
        <w:t>Рабочая программа обеспечена соответствующим программе учебно-методическим комплектом:</w:t>
      </w:r>
    </w:p>
    <w:p w:rsidR="00335891" w:rsidRPr="006B00AE" w:rsidRDefault="00F47A13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Технические средства:  Мультимедийные (цифровые) инструменты и образовательные ресурсы,</w:t>
      </w:r>
      <w:r w:rsidRPr="006B00AE">
        <w:rPr>
          <w:rFonts w:ascii="Times New Roman" w:hAnsi="Times New Roman" w:cs="Times New Roman"/>
          <w:sz w:val="27"/>
          <w:szCs w:val="27"/>
        </w:rPr>
        <w:sym w:font="Symbol" w:char="F02D"/>
      </w:r>
      <w:r w:rsidRPr="006B00AE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672F3F" w:rsidRPr="006B00AE" w:rsidRDefault="00F47A13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Учебно-практическое оборудование:  Таблицы природоведческого содержания в соответствии с образовательной программой.  Плакаты по основным естествоведческим темам: магнитные или иные (природные</w:t>
      </w:r>
      <w:r w:rsidR="004B1072" w:rsidRPr="006B00AE">
        <w:rPr>
          <w:rFonts w:ascii="Times New Roman" w:hAnsi="Times New Roman" w:cs="Times New Roman"/>
          <w:sz w:val="27"/>
          <w:szCs w:val="27"/>
        </w:rPr>
        <w:t xml:space="preserve"> </w:t>
      </w:r>
      <w:r w:rsidRPr="006B00AE">
        <w:rPr>
          <w:rFonts w:ascii="Times New Roman" w:hAnsi="Times New Roman" w:cs="Times New Roman"/>
          <w:sz w:val="27"/>
          <w:szCs w:val="27"/>
        </w:rPr>
        <w:sym w:font="Symbol" w:char="F02D"/>
      </w:r>
      <w:r w:rsidRPr="006B00AE">
        <w:rPr>
          <w:rFonts w:ascii="Times New Roman" w:hAnsi="Times New Roman" w:cs="Times New Roman"/>
          <w:sz w:val="27"/>
          <w:szCs w:val="27"/>
        </w:rPr>
        <w:t xml:space="preserve"> сообщества леса, </w:t>
      </w:r>
      <w:r w:rsidRPr="006B00AE">
        <w:rPr>
          <w:rFonts w:ascii="Times New Roman" w:hAnsi="Times New Roman" w:cs="Times New Roman"/>
          <w:sz w:val="27"/>
          <w:szCs w:val="27"/>
        </w:rPr>
        <w:lastRenderedPageBreak/>
        <w:t>луга, сада, огорода и т.п.).  Иллюстративные матери</w:t>
      </w:r>
      <w:r w:rsidR="000C3F1D" w:rsidRPr="006B00AE">
        <w:rPr>
          <w:rFonts w:ascii="Times New Roman" w:hAnsi="Times New Roman" w:cs="Times New Roman"/>
          <w:sz w:val="27"/>
          <w:szCs w:val="27"/>
        </w:rPr>
        <w:t>алы (альбомы, гербарии</w:t>
      </w:r>
      <w:r w:rsidRPr="006B00AE">
        <w:rPr>
          <w:rFonts w:ascii="Times New Roman" w:hAnsi="Times New Roman" w:cs="Times New Roman"/>
          <w:sz w:val="27"/>
          <w:szCs w:val="27"/>
        </w:rPr>
        <w:t xml:space="preserve"> и др.).</w:t>
      </w:r>
    </w:p>
    <w:p w:rsidR="003654B9" w:rsidRPr="006B00AE" w:rsidRDefault="003654B9" w:rsidP="006B00A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0C3F1D" w:rsidRPr="006B00AE" w:rsidRDefault="00A3496E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Курс «Природоведение» обобщает знания о природе, полученные обучающимися в 1 – 4 классах, осуществляет переход от первоначальных представлений к систематическим знаниям по географии и естествознанию и служит основой для них. Новая ступень изучения окружающей природы</w:t>
      </w:r>
      <w:r w:rsidR="00AB3D42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обеспечивается началом систематизации объектов природы и формировании первоначальных представлений о человеке, как о части Вселенной, о взаимосвязи живой и неживой природы, между живыми организмами, между деятельностью </w:t>
      </w:r>
      <w:r w:rsidR="00555B26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человека и происходящими изменениями в окружающей среде. Такой подход соответствует как возрастным особенностям развития мыслительных операций у школьников с нарушением интеллекта, так и экологическим требованиям современной жизни.</w:t>
      </w:r>
    </w:p>
    <w:p w:rsidR="00040D70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</w:rPr>
        <w:t>Структура курса представлена следующими разделами:</w:t>
      </w:r>
      <w:r w:rsidR="00040D70" w:rsidRPr="006B00A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C3F1D" w:rsidRPr="006B00AE">
        <w:rPr>
          <w:rFonts w:ascii="Times New Roman" w:hAnsi="Times New Roman" w:cs="Times New Roman"/>
          <w:b/>
          <w:sz w:val="27"/>
          <w:szCs w:val="27"/>
        </w:rPr>
        <w:t>«</w:t>
      </w:r>
      <w:r w:rsidR="00040D70" w:rsidRPr="006B00AE">
        <w:rPr>
          <w:rFonts w:ascii="Times New Roman" w:hAnsi="Times New Roman" w:cs="Times New Roman"/>
          <w:sz w:val="27"/>
          <w:szCs w:val="27"/>
        </w:rPr>
        <w:t>Вселенная», «Наш дом — Земля», «Есть на Земле страна Россия», «Растительный мир», «Животный мир», «Человек».</w:t>
      </w:r>
    </w:p>
    <w:p w:rsidR="00214C0F" w:rsidRPr="006B00AE" w:rsidRDefault="00CD5C92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0" w:name="bookmark63"/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bidi="ru-RU"/>
        </w:rPr>
        <w:t>5 класс</w:t>
      </w:r>
      <w:bookmarkStart w:id="1" w:name="bookmark64"/>
      <w:bookmarkEnd w:id="0"/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i/>
          <w:sz w:val="27"/>
          <w:szCs w:val="27"/>
        </w:rPr>
      </w:pPr>
      <w:r w:rsidRPr="006B00AE">
        <w:rPr>
          <w:i/>
          <w:color w:val="000000"/>
          <w:sz w:val="27"/>
          <w:szCs w:val="27"/>
          <w:lang w:eastAsia="ru-RU" w:bidi="ru-RU"/>
        </w:rPr>
        <w:t xml:space="preserve">Неживая природа </w:t>
      </w:r>
      <w:bookmarkEnd w:id="1"/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2" w:name="bookmark65"/>
      <w:r w:rsidRPr="006B00AE">
        <w:rPr>
          <w:color w:val="000000"/>
          <w:sz w:val="27"/>
          <w:szCs w:val="27"/>
          <w:lang w:eastAsia="ru-RU" w:bidi="ru-RU"/>
        </w:rPr>
        <w:t>Введен</w:t>
      </w:r>
      <w:r w:rsidR="00214C0F" w:rsidRPr="006B00AE">
        <w:rPr>
          <w:color w:val="000000"/>
          <w:sz w:val="27"/>
          <w:szCs w:val="27"/>
          <w:lang w:eastAsia="ru-RU" w:bidi="ru-RU"/>
        </w:rPr>
        <w:t>ие</w:t>
      </w:r>
      <w:r w:rsidRPr="006B00AE">
        <w:rPr>
          <w:color w:val="000000"/>
          <w:sz w:val="27"/>
          <w:szCs w:val="27"/>
          <w:lang w:eastAsia="ru-RU" w:bidi="ru-RU"/>
        </w:rPr>
        <w:t xml:space="preserve"> </w:t>
      </w:r>
      <w:bookmarkEnd w:id="2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Что такое природоведение? Знакомство с учебником и рабочей тетрадью. Зачем надо изучать природу. Живая и неживая природа.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Живая природа: растения, животные, человек.</w:t>
      </w:r>
    </w:p>
    <w:p w:rsidR="00CD5C92" w:rsidRPr="006B00AE" w:rsidRDefault="00214C0F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3" w:name="bookmark66"/>
      <w:r w:rsidRPr="006B00AE">
        <w:rPr>
          <w:color w:val="000000"/>
          <w:sz w:val="27"/>
          <w:szCs w:val="27"/>
          <w:lang w:eastAsia="ru-RU" w:bidi="ru-RU"/>
        </w:rPr>
        <w:t>Вселенная</w:t>
      </w:r>
      <w:r w:rsidR="00CD5C92" w:rsidRPr="006B00AE">
        <w:rPr>
          <w:color w:val="000000"/>
          <w:sz w:val="27"/>
          <w:szCs w:val="27"/>
          <w:lang w:eastAsia="ru-RU" w:bidi="ru-RU"/>
        </w:rPr>
        <w:t xml:space="preserve"> </w:t>
      </w:r>
      <w:bookmarkEnd w:id="3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Небесные тела: планеты, звезды. Солнечная система. Солнце.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Исследование космоса. Спутники. Космические корабли. Полеты в космос. Современные исследования.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Смена дня и ночи. Смена времен года. Сезонные изменения в природе. Практические работы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Зарисовки звездного неба, формы Земли и Луны, космического корабля.</w:t>
      </w:r>
    </w:p>
    <w:p w:rsidR="00CD5C92" w:rsidRPr="006B00AE" w:rsidRDefault="00CD5C92" w:rsidP="006B00AE">
      <w:pPr>
        <w:pStyle w:val="120"/>
        <w:shd w:val="clear" w:color="auto" w:fill="auto"/>
        <w:spacing w:line="240" w:lineRule="auto"/>
        <w:rPr>
          <w:sz w:val="27"/>
          <w:szCs w:val="27"/>
        </w:rPr>
      </w:pPr>
      <w:proofErr w:type="spellStart"/>
      <w:r w:rsidRPr="006B00AE">
        <w:rPr>
          <w:color w:val="000000"/>
          <w:sz w:val="27"/>
          <w:szCs w:val="27"/>
          <w:lang w:eastAsia="ru-RU" w:bidi="ru-RU"/>
        </w:rPr>
        <w:t>Межпредметные</w:t>
      </w:r>
      <w:proofErr w:type="spellEnd"/>
      <w:r w:rsidRPr="006B00AE">
        <w:rPr>
          <w:color w:val="000000"/>
          <w:sz w:val="27"/>
          <w:szCs w:val="27"/>
          <w:lang w:eastAsia="ru-RU" w:bidi="ru-RU"/>
        </w:rPr>
        <w:t xml:space="preserve"> связи</w:t>
      </w:r>
    </w:p>
    <w:p w:rsidR="00214C0F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Мир природы и человека, русский язык, математика, изобразительная деятельность.</w:t>
      </w:r>
      <w:bookmarkStart w:id="4" w:name="bookmark67"/>
    </w:p>
    <w:bookmarkEnd w:id="4"/>
    <w:p w:rsidR="00214C0F" w:rsidRPr="006B00AE" w:rsidRDefault="00214C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Воздух 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Планета Земля. Оболочки Земли: атмосфера, гидросфера, литосфера</w:t>
      </w:r>
      <w:r w:rsidR="00214C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Воздух и его охрана. Значение воздуха для жизни на Земле.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Свойства воздуха: прозрачность, бесцветность, объем, упругость. Использование упругости воздуха. Теплопроводность воздуха. Использование этого свойства воздуха в быту. Давление. Расширение воздуха при нагревании и сжатие при охлаждении.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Движение воздуха. Теплый воздух легче холодного, теплый воздух поднимается вверх, холодный опускается вниз. Движение воздуха. Ветер. Работа ветра в природе. Направление ветра. Ураган, способы защиты.</w:t>
      </w:r>
    </w:p>
    <w:p w:rsidR="00CD5C92" w:rsidRPr="006B00AE" w:rsidRDefault="00214C0F" w:rsidP="006B00AE">
      <w:pPr>
        <w:pStyle w:val="20"/>
        <w:shd w:val="clear" w:color="auto" w:fill="auto"/>
        <w:tabs>
          <w:tab w:val="left" w:pos="362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Температура воздуха. 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Знакомство с термометрами. Измерение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температуры воздуха.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Состав воздуха: кислород, углекислый газ, азот. Кислород, его свойство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поддерживать горение. Значение кислорода для дыхания растений, животных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 человека. Применение кислорода в медицине. Углекислый газ и его свойство не поддерживать горение. Применение углекислого газа при тушении пожара.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Чистый и загрязненный воздух. Примеси в воздухе (водяной пар, дым, пыль). Поддержание чистоты воздуха. Значение воздуха в природе.</w:t>
      </w:r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5" w:name="bookmark69"/>
      <w:r w:rsidRPr="006B00AE">
        <w:rPr>
          <w:color w:val="000000"/>
          <w:sz w:val="27"/>
          <w:szCs w:val="27"/>
          <w:lang w:eastAsia="ru-RU" w:bidi="ru-RU"/>
        </w:rPr>
        <w:t>Полезные ископаемые</w:t>
      </w:r>
      <w:bookmarkEnd w:id="5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Полезные ископаемые. Виды полезных ископаемых. Свойства. Значение. Способы добычи.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Style w:val="22"/>
          <w:rFonts w:eastAsiaTheme="minorHAnsi"/>
          <w:i w:val="0"/>
          <w:sz w:val="27"/>
          <w:szCs w:val="27"/>
        </w:rPr>
        <w:t>Полезные ископаемые, используемые в качестве строительных материалов.</w:t>
      </w: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Гранит, известняки, песок, глина. Внешний вид, свойства, добыча и использование.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Style w:val="22"/>
          <w:rFonts w:eastAsiaTheme="minorHAnsi"/>
          <w:i w:val="0"/>
          <w:sz w:val="27"/>
          <w:szCs w:val="27"/>
        </w:rPr>
        <w:t>Горючие полезные ископаемые.</w:t>
      </w: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Торф. Внешний вид и свойства торфа: цвет, пористость, хрупкость, горючесть. Образование торфа, добыча и использование.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Каменный уголь. Внешний вид и свойства каменного угля: цвет, блеск, горючесть, твердость, хрупкость. Добыча и использование.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Нефть. Внешний вид и свойства нефти: цвет и запах, текучесть, горючесть. Добыча нефти. Продукты переработки нефти: бензин, керосин и другие материалы.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Природный газ. Свойства газа: запах, горючесть. Добыча и использование. Правила обращения с газом в быту.</w:t>
      </w:r>
    </w:p>
    <w:p w:rsidR="00CD5C92" w:rsidRPr="006B00AE" w:rsidRDefault="00CD5C92" w:rsidP="006B00AE">
      <w:pPr>
        <w:pStyle w:val="120"/>
        <w:shd w:val="clear" w:color="auto" w:fill="auto"/>
        <w:spacing w:line="240" w:lineRule="auto"/>
        <w:rPr>
          <w:i w:val="0"/>
          <w:sz w:val="27"/>
          <w:szCs w:val="27"/>
        </w:rPr>
      </w:pPr>
      <w:r w:rsidRPr="006B00AE">
        <w:rPr>
          <w:i w:val="0"/>
          <w:color w:val="000000"/>
          <w:sz w:val="27"/>
          <w:szCs w:val="27"/>
          <w:lang w:eastAsia="ru-RU" w:bidi="ru-RU"/>
        </w:rPr>
        <w:t>Полезные ископаемые, используемые для получения металлов.</w:t>
      </w:r>
    </w:p>
    <w:p w:rsidR="00CD5C92" w:rsidRPr="006B00AE" w:rsidRDefault="00CD5C92" w:rsidP="006B00AE">
      <w:pPr>
        <w:pStyle w:val="20"/>
        <w:shd w:val="clear" w:color="auto" w:fill="auto"/>
        <w:tabs>
          <w:tab w:val="left" w:pos="169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Черные металлы (различные виды стали и чуг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уна). Свойства черных </w:t>
      </w:r>
      <w:proofErr w:type="spellStart"/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металлов</w:t>
      </w:r>
      <w:proofErr w:type="gramStart"/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: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ц</w:t>
      </w:r>
      <w:proofErr w:type="gramEnd"/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вет</w:t>
      </w:r>
      <w:proofErr w:type="spellEnd"/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 блеск, твердость, упругость, пластичность,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теплопроводность, ржавление. Распознавание стали и чугуна.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Цветные металлы. Отличие черных металлов от цветных. Применение цветных металлов. Алюминий. Внешний вид и свойства алюминия: цвет, твердость, пластичность, теплопроводность, устойчивость к ржавлению.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Распознавание алюминия. Медь. Свойства меди: цвет, блеск, твердость, пластичность, теплопроводность. Распознавание меди. Ее применение.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Благородные (драгоценные) металлы: золото, серебро, платина. Внешний вид, использование.</w:t>
      </w:r>
    </w:p>
    <w:p w:rsidR="0089090F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недр.</w:t>
      </w:r>
      <w:bookmarkStart w:id="6" w:name="bookmark70"/>
    </w:p>
    <w:p w:rsidR="00CD5C92" w:rsidRPr="006B00AE" w:rsidRDefault="00214C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Вода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bookmarkEnd w:id="6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Вода в природе. Роль воды в питании живых организмов.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Свойства воды как жидкости: непостоянство формы, Способность растворять некоторые твердые вещества (соль, сахар и др.). Учет и использование свойств воды.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Растворимые и нерастворимые вещества. Растворы. Использование растворов. Растворы в природе: минеральная и морская вода. Питьевая вода.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Прозрачная и мутная вода. Очистка мутной воды.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Три состояния воды. Температура и ее измерение. Единица измерения температуры - градус. Температура плавления льда и кипения воды.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Расширение при нагревании и сжатие при охлаждении, расширение при замерзании.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Работа воды в природе. Образование пещер, оврагов, ущелий. Наводнение (способы защиты от наводнения).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Значение воды в природе. Использование воды в быту, промышленности и сельском хозяйстве. Экономия питьевой воды.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Вода в природе: осадки, воды суши.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Воды суши. Ручьи, реки, озера, болота, пруды. Моря и океаны. Свойства морской воды. Значение морей и океанов в жизни человека.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воды.</w:t>
      </w:r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7" w:name="bookmark71"/>
      <w:r w:rsidRPr="006B00AE">
        <w:rPr>
          <w:color w:val="000000"/>
          <w:sz w:val="27"/>
          <w:szCs w:val="27"/>
          <w:lang w:eastAsia="ru-RU" w:bidi="ru-RU"/>
        </w:rPr>
        <w:t>Поверхность суши. Почва</w:t>
      </w:r>
      <w:bookmarkEnd w:id="7"/>
    </w:p>
    <w:p w:rsidR="00CD5C92" w:rsidRPr="006B00AE" w:rsidRDefault="00214C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Равнины, холмы, овраги. Г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оры,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Почва — верхний слой земли. Состав почвы: перегной, глина, песок, вода, минеральные соли, воздух. Минеральная и органическая части почвы. Перегной - органическая часть почвы. Глина, песок и соли - минеральная часть почвы.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Разнообразие почв. Песчаные и глинистые почвы. Водные свойства песчаных и глинистых почв: способность впитывать воду, пропускать ее и удерживать. Сравнение песка и песчаных почв по водным свойствам. Сравнение глины и глинистых почв по водным свойствам.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Основное свойство почвы - плодородие. Обработка почвы. Значение почвы в народном хозяйстве.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Эрозия почв. Охрана почв.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Лабораторная работа. </w:t>
      </w:r>
    </w:p>
    <w:p w:rsidR="00CD5C92" w:rsidRPr="006B00AE" w:rsidRDefault="00CD5C92" w:rsidP="006B00AE">
      <w:pPr>
        <w:pStyle w:val="20"/>
        <w:shd w:val="clear" w:color="auto" w:fill="auto"/>
        <w:tabs>
          <w:tab w:val="left" w:pos="352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Практические работы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ab/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Проведение опытов, демонстрирующих свойства воды, воздуха, почвы.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Зарисовка форм поверхности суши.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таблицы «Полезные ископаемые».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Заполнение схемы «Воды суши».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Изготовление плакатов по темам «Охрана воды, воздуха, почвы».</w:t>
      </w:r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8" w:name="bookmark72"/>
      <w:r w:rsidRPr="006B00AE">
        <w:rPr>
          <w:color w:val="000000"/>
          <w:sz w:val="27"/>
          <w:szCs w:val="27"/>
          <w:lang w:eastAsia="ru-RU" w:bidi="ru-RU"/>
        </w:rPr>
        <w:t>Есть на Земле страна Россия</w:t>
      </w:r>
      <w:bookmarkEnd w:id="8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Россия - Родина моя. Место России на карте мира.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Важнейшие географические объекты, расположенные на территории нашей страны: Черное и Балтийское моря, Уральские и Кавказские горы,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озеро Байкал, реки Волга, Енисей или другие объекты </w:t>
      </w:r>
      <w:r w:rsidRPr="006B00AE">
        <w:rPr>
          <w:rStyle w:val="21"/>
          <w:rFonts w:eastAsiaTheme="minorHAnsi"/>
          <w:b w:val="0"/>
          <w:sz w:val="27"/>
          <w:szCs w:val="27"/>
        </w:rPr>
        <w:t>в зависимости от региона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Москва - столица России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Санкт-Петербург.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Крупные города, их достопримечательности. Нижний Новгород, Казань, Волгоград, Новосибирск, Владивосток или другие города европейской и азиатской частей России (по усмотрению учителя).</w:t>
      </w:r>
    </w:p>
    <w:p w:rsidR="00CD5C92" w:rsidRPr="006B00AE" w:rsidRDefault="00FC304B" w:rsidP="006B00AE">
      <w:pPr>
        <w:pStyle w:val="20"/>
        <w:shd w:val="clear" w:color="auto" w:fill="auto"/>
        <w:tabs>
          <w:tab w:val="left" w:pos="3477"/>
          <w:tab w:val="left" w:pos="4950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Древние русские города. 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Исторические и культурные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достопримечательности. Ярославль, Владимир, города Золотого кольца.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Население нашей страны. Городское и сельское население. Народы России.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Ваш город (поселок, село, деревня). Важнейшие географические объекты региона. Поверхность, водоемы. Занятия населения. Достопримечательности.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Обобщение раздела «Неживая природа</w:t>
      </w:r>
    </w:p>
    <w:p w:rsidR="00CD5C92" w:rsidRPr="006B00AE" w:rsidRDefault="00CD5C92" w:rsidP="006B00AE">
      <w:pPr>
        <w:pStyle w:val="130"/>
        <w:shd w:val="clear" w:color="auto" w:fill="auto"/>
        <w:spacing w:line="240" w:lineRule="auto"/>
        <w:rPr>
          <w:b w:val="0"/>
          <w:sz w:val="27"/>
          <w:szCs w:val="27"/>
        </w:rPr>
      </w:pPr>
      <w:r w:rsidRPr="006B00AE">
        <w:rPr>
          <w:b w:val="0"/>
          <w:color w:val="000000"/>
          <w:sz w:val="27"/>
          <w:szCs w:val="27"/>
          <w:lang w:eastAsia="ru-RU" w:bidi="ru-RU"/>
        </w:rPr>
        <w:t>Практические работы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Зарисовка государственного флага России.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Подбор иллюстраций (достопримечательности городов, представителей народов нашей страны, изделия народных промыслов и т. д.).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Нахождение России на политической карте.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Составление рассказа о своем городе, поселке, селе, деревне.</w:t>
      </w:r>
    </w:p>
    <w:p w:rsidR="00CD5C92" w:rsidRPr="006B00AE" w:rsidRDefault="00CD5C92" w:rsidP="006B00AE">
      <w:pPr>
        <w:pStyle w:val="130"/>
        <w:shd w:val="clear" w:color="auto" w:fill="auto"/>
        <w:spacing w:line="240" w:lineRule="auto"/>
        <w:rPr>
          <w:b w:val="0"/>
          <w:sz w:val="27"/>
          <w:szCs w:val="27"/>
        </w:rPr>
      </w:pPr>
      <w:r w:rsidRPr="006B00AE">
        <w:rPr>
          <w:b w:val="0"/>
          <w:color w:val="000000"/>
          <w:sz w:val="27"/>
          <w:szCs w:val="27"/>
          <w:lang w:eastAsia="ru-RU" w:bidi="ru-RU"/>
        </w:rPr>
        <w:t>Экскурси</w:t>
      </w:r>
      <w:r w:rsidR="00FC304B" w:rsidRPr="006B00AE">
        <w:rPr>
          <w:b w:val="0"/>
          <w:color w:val="000000"/>
          <w:sz w:val="27"/>
          <w:szCs w:val="27"/>
          <w:lang w:eastAsia="ru-RU" w:bidi="ru-RU"/>
        </w:rPr>
        <w:t>я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 по городу или поселку (природные объекты, промышленные или сельскохозяйственные предприятия, краеведческий музей, достопримечательности своей местности).</w:t>
      </w:r>
    </w:p>
    <w:p w:rsidR="007A4777" w:rsidRPr="006B00AE" w:rsidRDefault="007A4777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i/>
          <w:color w:val="000000"/>
          <w:sz w:val="27"/>
          <w:szCs w:val="27"/>
          <w:lang w:eastAsia="ru-RU" w:bidi="ru-RU"/>
        </w:rPr>
      </w:pPr>
      <w:bookmarkStart w:id="9" w:name="bookmark73"/>
      <w:r w:rsidRPr="006B00AE">
        <w:rPr>
          <w:i/>
          <w:color w:val="000000"/>
          <w:sz w:val="27"/>
          <w:szCs w:val="27"/>
          <w:lang w:eastAsia="ru-RU" w:bidi="ru-RU"/>
        </w:rPr>
        <w:t xml:space="preserve">6 класс </w:t>
      </w:r>
    </w:p>
    <w:p w:rsidR="00FC304B" w:rsidRPr="006B00AE" w:rsidRDefault="00FC304B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i/>
          <w:color w:val="000000"/>
          <w:sz w:val="27"/>
          <w:szCs w:val="27"/>
          <w:lang w:eastAsia="ru-RU" w:bidi="ru-RU"/>
        </w:rPr>
      </w:pPr>
      <w:r w:rsidRPr="006B00AE">
        <w:rPr>
          <w:i/>
          <w:color w:val="000000"/>
          <w:sz w:val="27"/>
          <w:szCs w:val="27"/>
          <w:lang w:eastAsia="ru-RU" w:bidi="ru-RU"/>
        </w:rPr>
        <w:t>Природоведение – 68 часов</w:t>
      </w:r>
    </w:p>
    <w:p w:rsidR="0089090F" w:rsidRPr="006B00AE" w:rsidRDefault="00FC304B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10" w:name="bookmark74"/>
      <w:bookmarkEnd w:id="9"/>
      <w:r w:rsidRPr="006B00AE">
        <w:rPr>
          <w:color w:val="000000"/>
          <w:sz w:val="27"/>
          <w:szCs w:val="27"/>
          <w:lang w:eastAsia="ru-RU" w:bidi="ru-RU"/>
        </w:rPr>
        <w:t xml:space="preserve"> </w:t>
      </w:r>
      <w:r w:rsidR="0089090F" w:rsidRPr="006B00AE">
        <w:rPr>
          <w:color w:val="000000"/>
          <w:sz w:val="27"/>
          <w:szCs w:val="27"/>
          <w:lang w:eastAsia="ru-RU" w:bidi="ru-RU"/>
        </w:rPr>
        <w:t>Введение</w:t>
      </w:r>
      <w:bookmarkEnd w:id="10"/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Растительный мир Земли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Разнообразие растительного мира Земли. Среда обитания растений (растения леса, поля, сада, огорода, луга, водоемов). Строение растений.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Деревья, кустарники, травы. Общая характеристика. Дикорастущие и культурные растения.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Деревья. Деревья лиственные (дикорастущие и культурные). Береза, клен, тополь, дуб, липа. Яблоня, груша, вишня.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Деревья хвойные. Ель, сосна, лиственница.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Дикорастущие кустарники.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Культурные кустарники.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Травы (дикорастущие и культурные). Подорожник, одуванчик, ромашка, укроп, петрушка.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Декоративные растения. Астра, пион, роза, флокс, гвоздика и др. Внешний вид. Места произрастания.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Лекарственные растения. Зверобой, крапива, ромашка и др. Правила сбора. Использование.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Комнатные растения. Уход за комнатными растениями. Герань, бегония, фиалки, традесканция.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Растительный мир разных районов Земли.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Растения нашей страны.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Растения своей местности: дикорастущие и культурные.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Красная книга России и своего края.</w:t>
      </w:r>
    </w:p>
    <w:p w:rsidR="0089090F" w:rsidRPr="006B00AE" w:rsidRDefault="0089090F" w:rsidP="006B00AE">
      <w:pPr>
        <w:pStyle w:val="120"/>
        <w:shd w:val="clear" w:color="auto" w:fill="auto"/>
        <w:tabs>
          <w:tab w:val="left" w:pos="1528"/>
        </w:tabs>
        <w:spacing w:line="240" w:lineRule="auto"/>
        <w:rPr>
          <w:sz w:val="27"/>
          <w:szCs w:val="27"/>
        </w:rPr>
      </w:pPr>
      <w:r w:rsidRPr="006B00AE">
        <w:rPr>
          <w:color w:val="000000"/>
          <w:sz w:val="27"/>
          <w:szCs w:val="27"/>
          <w:lang w:eastAsia="ru-RU" w:bidi="ru-RU"/>
        </w:rPr>
        <w:t>Практические работы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Зарисовки деревьев, кустарников, трав.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Выделение составных частей растений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Изготовление гербариев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Сезонные наблюдения за растениями.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Зарисовка растений в разные времена года.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Заполнение таблиц, игры на классификацию растений по месту произрастания.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Уход за комнатными растениями.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букетов из сухоцветов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Сбор лекарственных растений, запись в тетрадь правил их использования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 в парк, сквер, сад, лес, поле, огород (в зависимости от местных условий).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Животный мир Земли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Разнообразие животного мира. Различие по внешнему виду, способам питания, передвижения и др.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Среда обитания животных. Суша, воздух, водоемы.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Понятие </w:t>
      </w:r>
      <w:r w:rsidRPr="006B00AE">
        <w:rPr>
          <w:rStyle w:val="22"/>
          <w:rFonts w:eastAsiaTheme="minorHAnsi"/>
          <w:sz w:val="27"/>
          <w:szCs w:val="27"/>
        </w:rPr>
        <w:t>животные.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Основные группы: насекомые, рыбы, земноводные, пресмыкающиеся, птицы, звери (млекопитающие).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Насекомые. Жуки, бабочки, стрекозы, кузнечики, муравьи, пчелы. Внешний вид. Место и значение в природе.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Рыбы. Внешний вид. Среда обитания. Место и значение в природе. Морские и речные рыбы.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Земноводные. Лягушки, жабы.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Пресмыкающиеся. Змеи, ящерицы, крокодилы.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Птицы. Внешний вид. Среда обитания. Образ жизни. Место и значение в природе. Ласточки, скворцы, снегири, орлы, лебеди, журавли, чайки.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птиц. Птицы своего края.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Звери (млекопитающие). Внешний вид. Среда обитания. Образ жизни.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Млекопитающие суши. Млекопитающие морей и океанов.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рядом с человеком. Домашние животные в деревне и городе. Сельскохозяйственные животные: лошади, коровы, козы, овцы, свиньи.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Домашние птицы: куры, утки, индюки.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Уход за животными дома или в живом уголке. Аквариумные рыбки. Птицы. Морские свинки. Хомяки. Черепахи. Кошки Собаки. Правила ухода и содержания.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холодных районов Земли.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умеренного пояса.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жарких районов Земли.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Животный мир нашей страны.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животных. Заповедники. Красная книга России.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своей местности. Красная книга области (края).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Style w:val="21"/>
          <w:rFonts w:eastAsiaTheme="minorHAnsi"/>
          <w:b w:val="0"/>
          <w:sz w:val="27"/>
          <w:szCs w:val="27"/>
        </w:rPr>
        <w:t>Практические работы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Зарисовки животных: насекомых, рыб, птиц, зверей.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Упражнения в классификации животных (таблицы, игры).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Изготовление кормушек, скворечников.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Сезонные наблюдения за животными.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Наблюдение за животными живого уголка.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правил ухода за домашними животными.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Уход за животными живого уголка.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рассказов о домашних живо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тных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89090F" w:rsidRPr="006B00AE" w:rsidRDefault="0089090F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11" w:name="bookmark75"/>
      <w:r w:rsidRPr="006B00AE">
        <w:rPr>
          <w:color w:val="000000"/>
          <w:sz w:val="27"/>
          <w:szCs w:val="27"/>
          <w:lang w:eastAsia="ru-RU" w:bidi="ru-RU"/>
        </w:rPr>
        <w:t>Экскурсии</w:t>
      </w:r>
      <w:bookmarkEnd w:id="11"/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 в зоопарк, парк, живой уголок, на животноводческую, птицеводческую фермы или звероферму (в зависимости от местных условий).</w:t>
      </w:r>
    </w:p>
    <w:p w:rsidR="0089090F" w:rsidRPr="006B00AE" w:rsidRDefault="0089090F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12" w:name="bookmark76"/>
      <w:r w:rsidRPr="006B00AE">
        <w:rPr>
          <w:color w:val="000000"/>
          <w:sz w:val="27"/>
          <w:szCs w:val="27"/>
          <w:lang w:eastAsia="ru-RU" w:bidi="ru-RU"/>
        </w:rPr>
        <w:t>Человек</w:t>
      </w:r>
      <w:bookmarkEnd w:id="12"/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Как устроен наш организм. Анатомическое строение. Части тела и внутренние органы.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Как работает (функционирует) наш организм. Взаимодействие органов.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Здоровый образ жизни человека (гигиена, закаливание, вредное воздействие на организм алкоголя, никотина, наркотиков). Правила личной гигиены.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Осанка. Правильная осанка. Причины и профилактика искривлений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позвоночника. Гигиена.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Органы чувств. Значение органов чувств.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Правила гигиены и охрана органов чувств. Профилактика нарушений слуха и зрения.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Здоровое (рациональное) питание. Разнообразие продуктов питания. Витамины. Режим и гигиена.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Дыхание. Органы дыхания. Вред курения. Правила гигиены.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Оказание первой доврачебной помощи. Помощь при ушибах,</w:t>
      </w:r>
      <w:r w:rsidR="006B00AE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proofErr w:type="spellStart"/>
      <w:r w:rsidR="006B00AE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порезах</w:t>
      </w:r>
      <w:proofErr w:type="gramStart"/>
      <w:r w:rsidR="006B00AE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</w:t>
      </w:r>
      <w:proofErr w:type="gramEnd"/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садинах</w:t>
      </w:r>
      <w:proofErr w:type="spellEnd"/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Профилактика простудных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ab/>
        <w:t>заболеваний.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советов врача. Домашняя аптечка. Специализация врачей. Медицинские учреждения нашего города.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/>
          <w:sz w:val="27"/>
          <w:szCs w:val="27"/>
        </w:rPr>
      </w:pP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>Практические работы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Показ частей тела и важнейших органов на таблицах, муляжах, торсе человека.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схем, зарисовка по контуру частей тела и важнейших органов, работа на магнитной доске.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 помощью различных органов чувств определение качеств и свойств различных предметов.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  <w:tab w:val="right" w:pos="944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Физические упражнения,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направленные на поддержание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правильной осанки.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и запись в тетрадь правил личной гигиены.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распорядка дня.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Упражнения в оказании первой доврачебной помощи (обработка ссадин и мелких ран - порезов, наложение пластыря). Подсчет частоты пульса, измерение температуры тела.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Уборка классного помещения (проветривание, влажная уборка). Экскурсии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 в медицинский кабинет, поликлинику, аптеку.</w:t>
      </w:r>
    </w:p>
    <w:p w:rsidR="00672F3F" w:rsidRPr="006B00AE" w:rsidRDefault="00672F3F" w:rsidP="006B00AE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6B00AE">
        <w:rPr>
          <w:b/>
          <w:bCs/>
          <w:sz w:val="27"/>
          <w:szCs w:val="27"/>
        </w:rPr>
        <w:t>Планируемые результаты обучения</w:t>
      </w:r>
    </w:p>
    <w:p w:rsidR="007A4777" w:rsidRPr="006B00AE" w:rsidRDefault="0089090F" w:rsidP="006B0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  <w:r w:rsidRPr="006B00AE">
        <w:rPr>
          <w:rFonts w:ascii="Times New Roman" w:hAnsi="Times New Roman" w:cs="Times New Roman"/>
          <w:bCs/>
          <w:i/>
          <w:sz w:val="27"/>
          <w:szCs w:val="27"/>
        </w:rPr>
        <w:t>5</w:t>
      </w:r>
      <w:r w:rsidR="00672F3F" w:rsidRPr="006B00AE">
        <w:rPr>
          <w:rFonts w:ascii="Times New Roman" w:hAnsi="Times New Roman" w:cs="Times New Roman"/>
          <w:bCs/>
          <w:i/>
          <w:sz w:val="27"/>
          <w:szCs w:val="27"/>
        </w:rPr>
        <w:t xml:space="preserve"> класс</w:t>
      </w:r>
      <w:bookmarkStart w:id="13" w:name="bookmark79"/>
    </w:p>
    <w:p w:rsidR="003654B9" w:rsidRPr="006B00AE" w:rsidRDefault="003654B9" w:rsidP="006B00AE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6B00AE">
        <w:rPr>
          <w:rFonts w:ascii="Times New Roman" w:hAnsi="Times New Roman" w:cs="Times New Roman"/>
          <w:b/>
          <w:i/>
          <w:sz w:val="27"/>
          <w:szCs w:val="27"/>
        </w:rPr>
        <w:t>Личностные результаты:</w:t>
      </w:r>
    </w:p>
    <w:p w:rsidR="007A4777" w:rsidRPr="006B00AE" w:rsidRDefault="00DD65BC" w:rsidP="006B0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</w:t>
      </w:r>
      <w:r w:rsidR="007A4777" w:rsidRPr="006B00AE">
        <w:rPr>
          <w:rFonts w:ascii="Times New Roman" w:hAnsi="Times New Roman" w:cs="Times New Roman"/>
          <w:sz w:val="27"/>
          <w:szCs w:val="27"/>
        </w:rPr>
        <w:t>различать, чем жи</w:t>
      </w:r>
      <w:r w:rsidR="007A4777" w:rsidRPr="006B00AE">
        <w:rPr>
          <w:rFonts w:ascii="Times New Roman" w:hAnsi="Times New Roman" w:cs="Times New Roman"/>
          <w:sz w:val="27"/>
          <w:szCs w:val="27"/>
        </w:rPr>
        <w:softHyphen/>
        <w:t xml:space="preserve">вая природа отличается от </w:t>
      </w:r>
      <w:proofErr w:type="gramStart"/>
      <w:r w:rsidR="007A4777" w:rsidRPr="006B00AE">
        <w:rPr>
          <w:rFonts w:ascii="Times New Roman" w:hAnsi="Times New Roman" w:cs="Times New Roman"/>
          <w:sz w:val="27"/>
          <w:szCs w:val="27"/>
        </w:rPr>
        <w:t>неживой</w:t>
      </w:r>
      <w:proofErr w:type="gramEnd"/>
      <w:r w:rsidR="007A4777" w:rsidRPr="006B00AE">
        <w:rPr>
          <w:rFonts w:ascii="Times New Roman" w:hAnsi="Times New Roman" w:cs="Times New Roman"/>
          <w:sz w:val="27"/>
          <w:szCs w:val="27"/>
        </w:rPr>
        <w:t>;</w:t>
      </w:r>
    </w:p>
    <w:p w:rsidR="007A4777" w:rsidRPr="006B00AE" w:rsidRDefault="00DD65BC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</w:t>
      </w:r>
      <w:r w:rsidR="007A4777" w:rsidRPr="006B00AE">
        <w:rPr>
          <w:rFonts w:ascii="Times New Roman" w:hAnsi="Times New Roman" w:cs="Times New Roman"/>
          <w:sz w:val="27"/>
          <w:szCs w:val="27"/>
        </w:rPr>
        <w:t xml:space="preserve">правильно и точно называть </w:t>
      </w:r>
      <w:r w:rsidR="007A4777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нашу планету и ее форму, значение Солнца для жизни на Земле;</w:t>
      </w:r>
    </w:p>
    <w:p w:rsidR="007A4777" w:rsidRPr="006B00AE" w:rsidRDefault="00DD65BC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называть </w:t>
      </w:r>
      <w:r w:rsidR="007A4777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свойства воды, воздуха и почвы;</w:t>
      </w:r>
    </w:p>
    <w:p w:rsidR="007A4777" w:rsidRPr="006B00AE" w:rsidRDefault="00DD65BC" w:rsidP="006B0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- </w:t>
      </w:r>
      <w:r w:rsidR="007A4777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различать названия полезных ископаемых, их свойства, использование человеком;</w:t>
      </w:r>
    </w:p>
    <w:p w:rsidR="00DD65BC" w:rsidRPr="006B00AE" w:rsidRDefault="00DD65BC" w:rsidP="006B0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выделять основные формы поверхности;</w:t>
      </w:r>
    </w:p>
    <w:p w:rsidR="00DD65BC" w:rsidRPr="006B00AE" w:rsidRDefault="00DD65B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различать виды водоемов;</w:t>
      </w:r>
    </w:p>
    <w:p w:rsidR="007A4777" w:rsidRPr="006B00AE" w:rsidRDefault="00DD65B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называть важнейшие географические объекты и крупные города.</w:t>
      </w:r>
    </w:p>
    <w:p w:rsidR="003654B9" w:rsidRPr="006B00AE" w:rsidRDefault="003654B9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>Предметные результаты</w:t>
      </w:r>
      <w:r w:rsidRPr="006B00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</w:p>
    <w:p w:rsidR="003654B9" w:rsidRPr="006B00AE" w:rsidRDefault="003654B9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узнавание и называние изученных объектов (формы поверхности, водоемы, небесные тела, основные достопримечательности нашей страны) на иллюстрациях, фотографиях;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представления о назначении изученных объектов, их роли в окружающем мире;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отнесение изученных объектов к определенным группам (нефть - горючее полезное ископаемое);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- называние сходных объектов, отнесенных к одной и той же изучаемой группе (полезные ископаемые);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соблюдение правил гигиены и здорового образа жизни, понимание их значения в жизни человека;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соблюдение элементарных правил безопасного поведения в природе и обществе (под контролем взрослого);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выполнение несложных заданий под контролем учителя;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адекватная оценка своей работы, проявление к ней ценностного отношения, понимание оценки педагога.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>Достаточный уровень: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учителя; представления о взаимосвязях между изученными объектами, их месте в окружающем мире;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отнесение изученных объектов к определенным группам с учетом различных оснований для классификации (золото - полезное ископаемые, металлы, цветные металлы, драгоценные (благородные) металлы);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выделение существенных признаков групп объектов;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знание и соблюдение правил безопасного поведения в природе и обществе, правил здорового образа жизни;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выполнение задания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совершение действий по соблюдению санитарно-гигиенических норм в отношении изученных объектов и явлений;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выполнение доступных возрасту природоохранительных действий; осуществление деятельности по уходу за комнатными и культурными растениями.</w:t>
      </w:r>
    </w:p>
    <w:p w:rsidR="00DD65BC" w:rsidRPr="006B00AE" w:rsidRDefault="00DD65BC" w:rsidP="006B0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b/>
          <w:bCs/>
          <w:i/>
          <w:sz w:val="27"/>
          <w:szCs w:val="27"/>
        </w:rPr>
        <w:t>6 класс</w:t>
      </w:r>
    </w:p>
    <w:bookmarkEnd w:id="13"/>
    <w:p w:rsidR="0089090F" w:rsidRPr="006B00AE" w:rsidRDefault="00DD65BC" w:rsidP="006B0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F7450C" w:rsidRPr="006B00AE">
        <w:rPr>
          <w:rFonts w:ascii="Times New Roman" w:hAnsi="Times New Roman" w:cs="Times New Roman"/>
          <w:sz w:val="27"/>
          <w:szCs w:val="27"/>
        </w:rPr>
        <w:t>- р</w:t>
      </w:r>
      <w:r w:rsidRPr="006B00AE">
        <w:rPr>
          <w:rFonts w:ascii="Times New Roman" w:hAnsi="Times New Roman" w:cs="Times New Roman"/>
          <w:sz w:val="27"/>
          <w:szCs w:val="27"/>
        </w:rPr>
        <w:t xml:space="preserve">азличать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простейшую классификацию растений (деревья,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ab/>
        <w:t>кустарники,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травы) и животных (рыбы, насекомые, птицы, звери);</w:t>
      </w:r>
      <w:proofErr w:type="gramEnd"/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</w:t>
      </w:r>
      <w:r w:rsidR="00DD65B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ыделять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среду обитания и разнообразие растительного и животного мира Земли;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н</w:t>
      </w:r>
      <w:r w:rsidR="00DD65B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азывать свою страну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и ее столицы, некоторых народов, ее населяющих;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  <w:tab w:val="center" w:pos="8035"/>
          <w:tab w:val="right" w:pos="944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различать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типичн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ых представителей растительного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животного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мира России и своего края;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различать некоторые редкие и занесенные в Красную книгу растения и животных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своей местности;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называть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правила поведения в природе;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различать  части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тела и основных органов, их назначение;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 xml:space="preserve">- выделять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факторы здорового образа жизни;</w:t>
      </w:r>
    </w:p>
    <w:p w:rsidR="00F7450C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оказывать простейшую доврачебную помощь, измерять температуру тела;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>Предметные результаты</w:t>
      </w:r>
      <w:r w:rsidRPr="006B00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</w:p>
    <w:p w:rsidR="00F7450C" w:rsidRPr="006B00AE" w:rsidRDefault="00F7450C" w:rsidP="006B00AE">
      <w:pPr>
        <w:pStyle w:val="20"/>
        <w:shd w:val="clear" w:color="auto" w:fill="auto"/>
        <w:spacing w:line="240" w:lineRule="auto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>Минимальный уровень: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узнавание и называние изученных объектов на иллюстрациях, фотографиях;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представления о назначении изученных объектов, их роли в окружающем мире;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отнесение изученных объектов к определенным группам (осина - лиственное дерево леса);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называние сходных объектов, отнесенных к одной и той же изучаемой группе (хвойные деревья, рыбы, насекомые);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соблюдение режима дня, правил личной гигиены и здорового образа жизни, понимание их значения в жизни человека;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соблюдение элементарных правил безопасного поведения в природе и обществе (под контролем взрослого);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несложных заданий под контролем учителя;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адекватная оценка своей работы, проявление к ней ценностного отношения, понимание оценки педагога.</w:t>
      </w:r>
    </w:p>
    <w:p w:rsidR="00F7450C" w:rsidRPr="006B00AE" w:rsidRDefault="00F7450C" w:rsidP="006B00AE">
      <w:pPr>
        <w:pStyle w:val="120"/>
        <w:shd w:val="clear" w:color="auto" w:fill="auto"/>
        <w:spacing w:line="240" w:lineRule="auto"/>
        <w:rPr>
          <w:sz w:val="27"/>
          <w:szCs w:val="27"/>
        </w:rPr>
      </w:pPr>
      <w:r w:rsidRPr="006B00AE">
        <w:rPr>
          <w:color w:val="000000"/>
          <w:sz w:val="27"/>
          <w:szCs w:val="27"/>
          <w:lang w:eastAsia="ru-RU" w:bidi="ru-RU"/>
        </w:rPr>
        <w:t>Достаточный уровень: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представления о взаимосвязях между изученными объектами, их месте в окружающем мире;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отнесение изученных объектов к определенным группам с учетом</w:t>
      </w:r>
    </w:p>
    <w:p w:rsidR="00F7450C" w:rsidRPr="006B00AE" w:rsidRDefault="00F7450C" w:rsidP="006B00AE">
      <w:pPr>
        <w:pStyle w:val="20"/>
        <w:shd w:val="clear" w:color="auto" w:fill="auto"/>
        <w:tabs>
          <w:tab w:val="left" w:pos="3734"/>
          <w:tab w:val="left" w:pos="5923"/>
          <w:tab w:val="left" w:pos="8237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различных оснований для классификации (корова - жив</w:t>
      </w:r>
      <w:r w:rsidR="00F73B59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отное, млекопитающее</w:t>
      </w:r>
      <w:r w:rsidR="00214C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животное, травоядное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животное,</w:t>
      </w:r>
      <w:r w:rsidR="00F73B59" w:rsidRPr="006B00AE">
        <w:rPr>
          <w:rFonts w:ascii="Times New Roman" w:hAnsi="Times New Roman" w:cs="Times New Roman"/>
          <w:sz w:val="27"/>
          <w:szCs w:val="27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сельскохозяйственное животное);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выделение существенных признаков групп объектов;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и соблюдение правил безопасного поведения в природе и обществе, правил здорового образа жизни;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совершение действий по соблюдению санитарно-гигиенических норм в отношении изученных объектов и явлений;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4"/>
          <w:tab w:val="left" w:pos="3326"/>
          <w:tab w:val="left" w:pos="6552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7F7B45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выполнение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доступных возрасту</w:t>
      </w:r>
      <w:r w:rsidR="007F7B45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природоохранительных</w:t>
      </w:r>
      <w:r w:rsidR="007F7B45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действий;</w:t>
      </w:r>
    </w:p>
    <w:p w:rsidR="00F7450C" w:rsidRPr="006B00AE" w:rsidRDefault="00F73B59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осуществление деятельности по уходу за комнатными и культурными растениями.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</w:rPr>
        <w:t xml:space="preserve">Характеристика </w:t>
      </w: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базовых учебных действий</w:t>
      </w:r>
      <w:r w:rsidRPr="006B00AE">
        <w:rPr>
          <w:rFonts w:ascii="Times New Roman" w:eastAsia="Times New Roman" w:hAnsi="Times New Roman" w:cs="Times New Roman"/>
          <w:bCs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BF5088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u w:val="single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lastRenderedPageBreak/>
        <w:t>Личностные учебные действия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Личностные учебные действия представлены следующими умениями: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 - испытывать чувство гордости за свою страну; </w:t>
      </w:r>
    </w:p>
    <w:p w:rsidR="00BF5088" w:rsidRPr="006B00AE" w:rsidRDefault="00BF5088" w:rsidP="006B00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гордиться школьными успехами и достижениями как собственными, так и своих товарищей; </w:t>
      </w:r>
    </w:p>
    <w:p w:rsidR="00BF5088" w:rsidRPr="006B00AE" w:rsidRDefault="00BF5088" w:rsidP="006B00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- адекватно эмоционально откликаться на произведения литературы, музыки, живописи и др.;</w:t>
      </w:r>
    </w:p>
    <w:p w:rsidR="00BF5088" w:rsidRPr="006B00AE" w:rsidRDefault="00BF5088" w:rsidP="006B00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уважительно и бережно относиться к людям труда и результатам их деятельности;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активно включаться в общеполезную социальную деятельность; </w:t>
      </w:r>
    </w:p>
    <w:p w:rsidR="00BF5088" w:rsidRPr="006B00AE" w:rsidRDefault="00BF5088" w:rsidP="006B00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6B00AE">
        <w:rPr>
          <w:rFonts w:ascii="Times New Roman" w:hAnsi="Times New Roman" w:cs="Times New Roman"/>
          <w:sz w:val="27"/>
          <w:szCs w:val="27"/>
        </w:rPr>
        <w:t>- бережно относиться к культурно-историческому наследию родного края и страны.</w:t>
      </w:r>
    </w:p>
    <w:p w:rsidR="00672F3F" w:rsidRPr="006B00AE" w:rsidRDefault="00672F3F" w:rsidP="006B00AE">
      <w:pPr>
        <w:pStyle w:val="20"/>
        <w:shd w:val="clear" w:color="auto" w:fill="auto"/>
        <w:tabs>
          <w:tab w:val="left" w:pos="826"/>
        </w:tabs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Коммуникативные учебные действия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Коммуникативные учебные действия включают: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вступать и поддерживать коммуникацию в разных ситуациях социального взаимодействия (учебных, трудовых, бытовых и др.);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>- использовать доступные источники и средства получения информации для решения коммуникативных и познавательных задач.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Регулятивные учебные действия: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>Регулятивные учебные действия представлены умениями: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осознанно действовать на основе разных видов инструкций для решения практических и учебных задач;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осуществлять взаимный контроль в совместной деятельности; обладать </w:t>
      </w:r>
      <w:r w:rsidRPr="006B00AE">
        <w:rPr>
          <w:rFonts w:ascii="Times New Roman" w:hAnsi="Times New Roman" w:cs="Times New Roman"/>
          <w:sz w:val="27"/>
          <w:szCs w:val="27"/>
        </w:rPr>
        <w:t xml:space="preserve">готовностью к осуществлению самоконтроля в процессе деятельности; </w:t>
      </w:r>
      <w:r w:rsidRPr="006B00AE">
        <w:rPr>
          <w:rFonts w:ascii="Times New Roman" w:hAnsi="Times New Roman" w:cs="Times New Roman"/>
          <w:bCs/>
          <w:sz w:val="27"/>
          <w:szCs w:val="27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Познавательные учебные действия</w:t>
      </w:r>
      <w:r w:rsidRPr="006B00AE">
        <w:rPr>
          <w:rFonts w:ascii="Times New Roman" w:eastAsia="Times New Roman" w:hAnsi="Times New Roman" w:cs="Times New Roman"/>
          <w:bCs/>
          <w:sz w:val="27"/>
          <w:szCs w:val="27"/>
        </w:rPr>
        <w:t>: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- дифференцированно воспринимать окружающий мир, его временно-про</w:t>
      </w:r>
      <w:r w:rsidRPr="006B00AE">
        <w:rPr>
          <w:rFonts w:ascii="Times New Roman" w:hAnsi="Times New Roman" w:cs="Times New Roman"/>
          <w:sz w:val="27"/>
          <w:szCs w:val="27"/>
        </w:rPr>
        <w:softHyphen/>
        <w:t xml:space="preserve">странственную организацию;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6B00AE">
        <w:rPr>
          <w:rFonts w:ascii="Times New Roman" w:hAnsi="Times New Roman" w:cs="Times New Roman"/>
          <w:sz w:val="27"/>
          <w:szCs w:val="27"/>
        </w:rPr>
        <w:t xml:space="preserve">- использовать усвоенные </w:t>
      </w:r>
      <w:r w:rsidRPr="006B00AE">
        <w:rPr>
          <w:rFonts w:ascii="Times New Roman" w:hAnsi="Times New Roman" w:cs="Times New Roman"/>
          <w:bCs/>
          <w:sz w:val="27"/>
          <w:szCs w:val="27"/>
        </w:rPr>
        <w:t>логические операции (сравнение, ана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>лиз, синтез, обобщение, классификацию, установление аналогий, закономерностей, при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>чинно-следственных связей) на наглядном, доступном вербальном материале, ос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>но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 xml:space="preserve">ве практической деятельности в соответствии с индивидуальными возможностями; </w:t>
      </w:r>
      <w:proofErr w:type="gramEnd"/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использовать в жизни и деятельности некоторые </w:t>
      </w:r>
      <w:proofErr w:type="spellStart"/>
      <w:r w:rsidRPr="006B00AE">
        <w:rPr>
          <w:rFonts w:ascii="Times New Roman" w:hAnsi="Times New Roman" w:cs="Times New Roman"/>
          <w:bCs/>
          <w:sz w:val="27"/>
          <w:szCs w:val="27"/>
        </w:rPr>
        <w:t>межпредметные</w:t>
      </w:r>
      <w:proofErr w:type="spellEnd"/>
      <w:r w:rsidRPr="006B00AE">
        <w:rPr>
          <w:rFonts w:ascii="Times New Roman" w:hAnsi="Times New Roman" w:cs="Times New Roman"/>
          <w:bCs/>
          <w:sz w:val="27"/>
          <w:szCs w:val="27"/>
        </w:rPr>
        <w:t xml:space="preserve"> знания, отражающие несложные, доступные существенные связи и отношения между объектами и про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>цессами.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Критерии оценивания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6B00AE">
        <w:rPr>
          <w:color w:val="000000"/>
          <w:sz w:val="27"/>
          <w:szCs w:val="27"/>
        </w:rPr>
        <w:t>обучающихся</w:t>
      </w:r>
      <w:proofErr w:type="gramEnd"/>
      <w:r w:rsidRPr="006B00AE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lastRenderedPageBreak/>
        <w:t xml:space="preserve">Результаты овладения АООП выявляются в ходе выполнения </w:t>
      </w:r>
      <w:proofErr w:type="gramStart"/>
      <w:r w:rsidRPr="006B00AE">
        <w:rPr>
          <w:color w:val="000000"/>
          <w:sz w:val="27"/>
          <w:szCs w:val="27"/>
        </w:rPr>
        <w:t>обучающимися</w:t>
      </w:r>
      <w:proofErr w:type="gramEnd"/>
      <w:r w:rsidRPr="006B00AE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6B00AE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если обучающиеся верно выполняют</w:t>
      </w:r>
    </w:p>
    <w:p w:rsidR="00672F3F" w:rsidRPr="006B00AE" w:rsidRDefault="00214C0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- </w:t>
      </w:r>
      <w:r w:rsidR="00672F3F" w:rsidRPr="006B00AE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6B00AE" w:rsidRDefault="00214C0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- </w:t>
      </w:r>
      <w:r w:rsidR="00672F3F" w:rsidRPr="006B00AE">
        <w:rPr>
          <w:color w:val="000000"/>
          <w:sz w:val="27"/>
          <w:szCs w:val="27"/>
        </w:rPr>
        <w:t>от 51% до 65% заданий - «хорошо»;</w:t>
      </w:r>
    </w:p>
    <w:p w:rsidR="00672F3F" w:rsidRPr="006B00AE" w:rsidRDefault="00214C0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- </w:t>
      </w:r>
      <w:r w:rsidR="00672F3F" w:rsidRPr="006B00AE">
        <w:rPr>
          <w:color w:val="000000"/>
          <w:sz w:val="27"/>
          <w:szCs w:val="27"/>
        </w:rPr>
        <w:t>свыше 65% - «очень хорошо» (отлично).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6B00AE">
        <w:rPr>
          <w:color w:val="000000"/>
          <w:sz w:val="27"/>
          <w:szCs w:val="27"/>
        </w:rPr>
        <w:t>обучающимися</w:t>
      </w:r>
      <w:proofErr w:type="gramEnd"/>
      <w:r w:rsidRPr="006B00AE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bCs/>
          <w:color w:val="000000"/>
          <w:sz w:val="27"/>
          <w:szCs w:val="27"/>
        </w:rPr>
        <w:t>задачи: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Оценка </w:t>
      </w:r>
      <w:r w:rsidRPr="006B00AE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6B00AE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6B00AE">
        <w:rPr>
          <w:b/>
          <w:bCs/>
          <w:i/>
          <w:i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6B00AE">
        <w:rPr>
          <w:color w:val="000000"/>
          <w:sz w:val="27"/>
          <w:szCs w:val="27"/>
        </w:rPr>
        <w:t>обучающимися</w:t>
      </w:r>
      <w:proofErr w:type="gramEnd"/>
      <w:r w:rsidRPr="006B00AE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6B00AE">
        <w:rPr>
          <w:i/>
          <w:iCs/>
          <w:color w:val="000000"/>
          <w:sz w:val="27"/>
          <w:szCs w:val="27"/>
        </w:rPr>
        <w:t>.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color w:val="000000"/>
          <w:sz w:val="27"/>
          <w:szCs w:val="27"/>
        </w:rPr>
        <w:t>Оценка «5»: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6B00AE">
        <w:rPr>
          <w:color w:val="000000"/>
          <w:sz w:val="27"/>
          <w:szCs w:val="27"/>
        </w:rPr>
        <w:t>верно</w:t>
      </w:r>
      <w:proofErr w:type="gramEnd"/>
      <w:r w:rsidRPr="006B00AE">
        <w:rPr>
          <w:color w:val="000000"/>
          <w:sz w:val="27"/>
          <w:szCs w:val="27"/>
        </w:rPr>
        <w:t xml:space="preserve"> использованы научные термины; для доказательства </w:t>
      </w:r>
      <w:r w:rsidRPr="006B00AE">
        <w:rPr>
          <w:color w:val="000000"/>
          <w:sz w:val="27"/>
          <w:szCs w:val="27"/>
        </w:rPr>
        <w:lastRenderedPageBreak/>
        <w:t>использованы различные умения, выводы из наблюдений и опытов; ответ самостоятельный.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color w:val="000000"/>
          <w:sz w:val="27"/>
          <w:szCs w:val="27"/>
        </w:rPr>
        <w:t>Оценка «4»: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color w:val="000000"/>
          <w:sz w:val="27"/>
          <w:szCs w:val="27"/>
        </w:rPr>
        <w:t>Оценка «3»: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6B00AE">
        <w:rPr>
          <w:color w:val="000000"/>
          <w:sz w:val="27"/>
          <w:szCs w:val="27"/>
        </w:rPr>
        <w:t>ч</w:t>
      </w:r>
      <w:proofErr w:type="gramEnd"/>
      <w:r w:rsidRPr="006B00AE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color w:val="000000"/>
          <w:sz w:val="27"/>
          <w:szCs w:val="27"/>
        </w:rPr>
        <w:t>Оценка «2»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672F3F" w:rsidRPr="006B00AE" w:rsidRDefault="00672F3F" w:rsidP="006B00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EE2C0E" w:rsidRPr="006B00AE" w:rsidRDefault="00EE2C0E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Природоведение  5 класс  - 68 часов</w:t>
      </w:r>
    </w:p>
    <w:tbl>
      <w:tblPr>
        <w:tblpPr w:leftFromText="180" w:rightFromText="180" w:vertAnchor="text" w:tblpY="1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14"/>
        <w:gridCol w:w="992"/>
      </w:tblGrid>
      <w:tr w:rsidR="00EE2C0E" w:rsidRPr="006B00AE" w:rsidTr="001509D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EE2C0E" w:rsidRPr="006B00AE">
              <w:rPr>
                <w:rFonts w:ascii="Times New Roman" w:hAnsi="Times New Roman" w:cs="Times New Roman"/>
                <w:sz w:val="27"/>
                <w:szCs w:val="27"/>
              </w:rPr>
              <w:t>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Кол-во</w:t>
            </w:r>
          </w:p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часов</w:t>
            </w:r>
          </w:p>
        </w:tc>
      </w:tr>
      <w:tr w:rsidR="00EE2C0E" w:rsidRPr="006B00AE" w:rsidTr="001509D8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Введение – 2 ч</w:t>
            </w:r>
            <w:r w:rsidR="001509D8"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аса</w:t>
            </w:r>
          </w:p>
        </w:tc>
      </w:tr>
      <w:tr w:rsidR="00EE2C0E" w:rsidRPr="006B00AE" w:rsidTr="001509D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Что такое  природоведение?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Предметы и явления неживой и живой  природы.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Вселенная – </w:t>
            </w:r>
            <w:r w:rsidR="00C94611" w:rsidRPr="006B00A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 часов</w:t>
            </w:r>
          </w:p>
        </w:tc>
      </w:tr>
      <w:tr w:rsidR="00EE2C0E" w:rsidRPr="006B00AE" w:rsidTr="001509D8">
        <w:trPr>
          <w:trHeight w:val="2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Небесные тела: планеты, звезды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Солнце. Солнечная система.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C94611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Исследование космоса. Спутники. Космические корабли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Полеты в космос.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Смена дня и ночи.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6C1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6C1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Смена времен года. Сезонные изменения в природе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Воздух – </w:t>
            </w:r>
            <w:r w:rsidR="00C94611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9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Планета Земля. Оболочки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Значение воздуха для жизни на Земле.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Свойства воздуха.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Давление и движение воздуха.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Температура воздуха. Термометр.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Движение воздуха в природе. Ветер.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Воздух, его состав. Кислород, его значение и применение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Состав воздуха. Углекислый газ и азот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C94611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611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94611" w:rsidRPr="006B00AE" w:rsidRDefault="00C94611" w:rsidP="006B00AE">
            <w:pPr>
              <w:spacing w:after="0" w:line="240" w:lineRule="auto"/>
              <w:jc w:val="both"/>
              <w:rPr>
                <w:rStyle w:val="212pt0"/>
                <w:rFonts w:eastAsiaTheme="minorEastAsia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Значение и охрана воздуха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4611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Полезные ископаемые – 15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Полезные ископаемые. Виды, способы добычи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Полезные ископаемые в качестве строительных материалов. Гранит. Известняк.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Песок. Глина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Горючие полезные ископаемые. Торф.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Каменный уголь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Добыча и использование каменного  угля.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Нефть.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Добыча нефти и её использование.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Природный газ. Добыча и использование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Черные металлы. Сталь. Чугун.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Цветные металлы. Алюминий.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Цветные металлы. Медь.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Драгоценные металлы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Охрана полезных ископаемых.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Обобщающий  урок «полезные ископаемые»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Вода – 1</w:t>
            </w:r>
            <w:r w:rsidR="00FA1F5B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Вода в природе. Её роль в питании организмов.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Свойства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Растворимые и нерастворимые вещества. Питьевая вода.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Прозрачная и мутная вода. Очистка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Три состояния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Расширение воды при нагревании и сжатие при охлаждении. Замерзание.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FA1F5B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5B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A1F5B" w:rsidRPr="006B00AE" w:rsidRDefault="00FA1F5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Свойства воды. Лабораторная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1F5B" w:rsidRPr="006B00AE" w:rsidRDefault="00FA1F5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Работа воды в природе.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Значение  воды в  природе и использование человеком.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Вода в природе. Круговорот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Воды  суши: реки, ручьи.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Озёра, пруды, болота, водохранилища.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Моря и океаны.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Охрана 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Поверхность суши. Почва – </w:t>
            </w:r>
            <w:r w:rsidR="00C94611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Поверхность суши. Равнины, холмы, овраги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Поверхность суши. Горы.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Почва-верхний</w:t>
            </w:r>
            <w:proofErr w:type="gramEnd"/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слой  земли. Состав почвы.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Разнообразие почв.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Плодородие. Обработка почвы.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Охрана почвы.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Есть на земле страна Россия </w:t>
            </w:r>
            <w:r w:rsidR="00FA1F5B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FA1F5B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14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Место России на земном шаре. Знакомство с картой.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Моря и океаны, омывающие берега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Равнины и горы на территории нашей страны.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Реки и озёра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Москва — столица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Достопримечательности Москвы.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Санкт-Петербург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Города Золотого кольца России. Ярославль, Владимир; Ростов Великий.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61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Нижний Новгород, Казань, Волгоград.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Новосибирск, Владивосток.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Население нашей страны.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C94611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61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611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Ваш город. Важнейшие географические объекты региона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4611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Экскурсия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FA1F5B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5B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F5B" w:rsidRPr="006B00AE" w:rsidRDefault="00FA1F5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Обобщающий урок по разделу «Есть на Земле страна Россия»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1F5B" w:rsidRPr="006B00AE" w:rsidRDefault="00FA1F5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A1F5B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F5B" w:rsidRPr="006B00AE" w:rsidRDefault="007F7B45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Повторение </w:t>
            </w:r>
            <w:r w:rsidR="00FA1F5B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– 2 ч</w:t>
            </w:r>
          </w:p>
        </w:tc>
      </w:tr>
      <w:tr w:rsidR="00EE2C0E" w:rsidRPr="006B00AE" w:rsidTr="00FA1F5B">
        <w:trPr>
          <w:trHeight w:val="2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Обобщающий урок на тему: «Неживая природа»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C0E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Повторение  </w:t>
            </w:r>
            <w:proofErr w:type="gramStart"/>
            <w:r w:rsidR="007F7B45"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пройденного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68ч</w:t>
            </w:r>
          </w:p>
        </w:tc>
      </w:tr>
    </w:tbl>
    <w:p w:rsidR="00196BA1" w:rsidRPr="006B00AE" w:rsidRDefault="00196BA1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Природоведение  6  класс  - 68 часов</w:t>
      </w:r>
    </w:p>
    <w:tbl>
      <w:tblPr>
        <w:tblpPr w:leftFromText="180" w:rightFromText="180" w:vertAnchor="text" w:tblpY="1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14"/>
        <w:gridCol w:w="992"/>
      </w:tblGrid>
      <w:tr w:rsidR="00196BA1" w:rsidRPr="006B00AE" w:rsidTr="00FC304B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196BA1" w:rsidRPr="006B00AE">
              <w:rPr>
                <w:rFonts w:ascii="Times New Roman" w:hAnsi="Times New Roman" w:cs="Times New Roman"/>
                <w:sz w:val="27"/>
                <w:szCs w:val="27"/>
              </w:rPr>
              <w:t>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</w:t>
            </w:r>
            <w:r w:rsid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</w:p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часов</w:t>
            </w:r>
          </w:p>
        </w:tc>
      </w:tr>
      <w:tr w:rsidR="00FC304B" w:rsidRPr="006B00AE" w:rsidTr="007F7B45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304B" w:rsidRPr="006B00AE" w:rsidRDefault="00FC304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Введение – 1 час</w:t>
            </w:r>
          </w:p>
        </w:tc>
      </w:tr>
      <w:tr w:rsidR="00196BA1" w:rsidRPr="006B00AE" w:rsidTr="00FC304B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BA1" w:rsidRPr="006B00AE" w:rsidRDefault="00FC304B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Живая природа: растения, животные, человек</w:t>
            </w:r>
            <w:proofErr w:type="gramStart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96BA1" w:rsidRPr="006B00A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1ч</w:t>
            </w:r>
          </w:p>
        </w:tc>
      </w:tr>
      <w:tr w:rsidR="00FC304B" w:rsidRPr="006B00AE" w:rsidTr="007F7B45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304B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Растительный мир Земли – 1</w:t>
            </w:r>
            <w:r w:rsidR="004E550A"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8</w:t>
            </w:r>
            <w:r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часов</w:t>
            </w:r>
          </w:p>
        </w:tc>
      </w:tr>
      <w:tr w:rsidR="00196BA1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BA1" w:rsidRPr="006B00AE" w:rsidRDefault="00FC304B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Разнообразие растительного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196BA1" w:rsidRPr="006B00AE" w:rsidTr="00FC304B">
        <w:trPr>
          <w:trHeight w:val="2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6BA1" w:rsidRPr="006B00AE" w:rsidRDefault="00FC304B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Среда обитания</w:t>
            </w:r>
            <w:r w:rsidR="0043541E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Строение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Деревья, кустарники,</w:t>
            </w: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травы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Лиственные деревья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Хвойные деревья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Дикорасту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 кустарники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Культурные кустарники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Травы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Декоратив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ные растения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Лекарственны е растения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Комнатные растения. Уход за комнатными растениями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Комнатные растения:</w:t>
            </w: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герань, бегония, фиалка, традесканция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Растительный мир разных районов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Растения нашей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Растения своей местности: дикорастущие и культурные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Красная книга России и своей области (края)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Style w:val="212pt0"/>
                <w:rFonts w:eastAsiaTheme="minorEastAsia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Обобщающий урок. Растительный мир.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7F7B4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Животный мир </w:t>
            </w:r>
            <w:r w:rsidR="007F7B45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7F7B45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48 часов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Разнообразие животного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Среда обитания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Животные: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насекомые,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рыбы,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земноводные, пресмыкаю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щиеся, птицы, млекопитаю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Насекомые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Бабочки,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стрекозы,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Кузнечики,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муравьи,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пчелы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Рыбы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Морские и речные рыбы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Земноводные.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Лягушки.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Жабы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Пресмыкаю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щиеся. Змеи, ящерицы, крокодилы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Птицы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Ласточки, скворцы, снегири, орлы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Лебеди,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журавли,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чайки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Птицы своего края. Охрана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Млекопитаю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Млекопита</w:t>
            </w:r>
            <w:r w:rsidRPr="006B00AE">
              <w:rPr>
                <w:rStyle w:val="212pt0"/>
                <w:rFonts w:eastAsiaTheme="minorEastAsia"/>
                <w:sz w:val="27"/>
                <w:szCs w:val="27"/>
              </w:rPr>
              <w:softHyphen/>
              <w:t>ющие суши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Млекопитаю</w:t>
            </w:r>
            <w:r w:rsidR="0043541E" w:rsidRPr="006B00AE">
              <w:rPr>
                <w:rStyle w:val="212pt0"/>
                <w:rFonts w:eastAsiaTheme="minorHAnsi"/>
                <w:sz w:val="27"/>
                <w:szCs w:val="27"/>
              </w:rPr>
              <w:t>щие морей и океанов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Домашние животные в городе и деревне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Сельскохозяйственные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proofErr w:type="spellStart"/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</w:t>
            </w:r>
            <w:proofErr w:type="gramStart"/>
            <w:r w:rsidRPr="006B00AE">
              <w:rPr>
                <w:rStyle w:val="212pt0"/>
                <w:rFonts w:eastAsiaTheme="minorHAnsi"/>
                <w:sz w:val="27"/>
                <w:szCs w:val="27"/>
              </w:rPr>
              <w:t>:л</w:t>
            </w:r>
            <w:proofErr w:type="gramEnd"/>
            <w:r w:rsidRPr="006B00AE">
              <w:rPr>
                <w:rStyle w:val="212pt0"/>
                <w:rFonts w:eastAsiaTheme="minorHAnsi"/>
                <w:sz w:val="27"/>
                <w:szCs w:val="27"/>
              </w:rPr>
              <w:t>ошади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7F7B4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Сельскохо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зяйственные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животные: коровы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Сельскохо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зяйственные животные: козы, овцы, свиньи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Домашние птицы: куры, утки, индюки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Уход за животными в живом уголке или дома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Аквариумные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рыбки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Канарейки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,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попугаи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Морские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свинки,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хомяки,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черепахи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Домашние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кошки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Собаки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холодных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районов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умеренного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пояса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жарких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районов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Животный мир нашей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Охрана животных. Заповедники. Красная книга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 вашей местности. Красная книга области (края)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Как устроен наш организм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Как работает наш организм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Здоровый образ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Осанка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Органы чувств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Правила гигиены и охрана органов чувств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Здоровое 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Дыхание. Органы дыхания. Правила гигиены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Оказание первой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Профилактик</w:t>
            </w:r>
            <w:proofErr w:type="gramEnd"/>
            <w:r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а простудных заболеваний Обращение за медицинской помощью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Специализация врачей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Медицин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ские учреждения нашего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Медицинские учреждения нашего</w:t>
            </w:r>
            <w:proofErr w:type="gramEnd"/>
          </w:p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Обобщающий урок. Живой мир.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7F7B4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Повторение – 1час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r w:rsidR="00017F8B" w:rsidRPr="006B00A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торение. Живая природа.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68ч</w:t>
            </w:r>
          </w:p>
        </w:tc>
      </w:tr>
    </w:tbl>
    <w:p w:rsidR="00196BA1" w:rsidRPr="006B00AE" w:rsidRDefault="00196BA1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2C0E" w:rsidRPr="00FA1F5B" w:rsidRDefault="003B5BDD" w:rsidP="00017F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BDD">
        <w:rPr>
          <w:rFonts w:ascii="Times New Roman" w:hAnsi="Times New Roman" w:cs="Times New Roman"/>
          <w:b/>
          <w:sz w:val="24"/>
          <w:szCs w:val="24"/>
        </w:rPr>
        <w:object w:dxaOrig="12645" w:dyaOrig="9120">
          <v:shape id="_x0000_i1026" type="#_x0000_t75" style="width:632.25pt;height:456pt" o:ole="">
            <v:imagedata r:id="rId11" o:title=""/>
          </v:shape>
          <o:OLEObject Type="Embed" ProgID="AcroExch.Document.DC" ShapeID="_x0000_i1026" DrawAspect="Content" ObjectID="_1689776109" r:id="rId12"/>
        </w:object>
      </w:r>
      <w:bookmarkStart w:id="14" w:name="_GoBack"/>
      <w:bookmarkEnd w:id="14"/>
    </w:p>
    <w:sectPr w:rsidR="00EE2C0E" w:rsidRPr="00FA1F5B" w:rsidSect="006B00AE">
      <w:foot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8E2" w:rsidRDefault="000E68E2" w:rsidP="00672F3F">
      <w:pPr>
        <w:spacing w:after="0" w:line="240" w:lineRule="auto"/>
      </w:pPr>
      <w:r>
        <w:separator/>
      </w:r>
    </w:p>
  </w:endnote>
  <w:endnote w:type="continuationSeparator" w:id="0">
    <w:p w:rsidR="000E68E2" w:rsidRDefault="000E68E2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3654B9" w:rsidRDefault="00AC018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BDD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654B9" w:rsidRDefault="003654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8E2" w:rsidRDefault="000E68E2" w:rsidP="00672F3F">
      <w:pPr>
        <w:spacing w:after="0" w:line="240" w:lineRule="auto"/>
      </w:pPr>
      <w:r>
        <w:separator/>
      </w:r>
    </w:p>
  </w:footnote>
  <w:footnote w:type="continuationSeparator" w:id="0">
    <w:p w:rsidR="000E68E2" w:rsidRDefault="000E68E2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33350"/>
    <w:multiLevelType w:val="hybridMultilevel"/>
    <w:tmpl w:val="5BBA6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8462F"/>
    <w:multiLevelType w:val="hybridMultilevel"/>
    <w:tmpl w:val="5BBA6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203AE"/>
    <w:multiLevelType w:val="hybridMultilevel"/>
    <w:tmpl w:val="DA047986"/>
    <w:lvl w:ilvl="0" w:tplc="77708E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5736B0"/>
    <w:multiLevelType w:val="multilevel"/>
    <w:tmpl w:val="851C18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835981"/>
    <w:multiLevelType w:val="multilevel"/>
    <w:tmpl w:val="DFA2D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5"/>
  </w:num>
  <w:num w:numId="4">
    <w:abstractNumId w:val="2"/>
  </w:num>
  <w:num w:numId="5">
    <w:abstractNumId w:val="13"/>
  </w:num>
  <w:num w:numId="6">
    <w:abstractNumId w:val="8"/>
  </w:num>
  <w:num w:numId="7">
    <w:abstractNumId w:val="9"/>
  </w:num>
  <w:num w:numId="8">
    <w:abstractNumId w:val="14"/>
  </w:num>
  <w:num w:numId="9">
    <w:abstractNumId w:val="4"/>
  </w:num>
  <w:num w:numId="10">
    <w:abstractNumId w:val="11"/>
  </w:num>
  <w:num w:numId="11">
    <w:abstractNumId w:val="7"/>
  </w:num>
  <w:num w:numId="12">
    <w:abstractNumId w:val="6"/>
  </w:num>
  <w:num w:numId="13">
    <w:abstractNumId w:val="10"/>
  </w:num>
  <w:num w:numId="14">
    <w:abstractNumId w:val="18"/>
  </w:num>
  <w:num w:numId="15">
    <w:abstractNumId w:val="1"/>
  </w:num>
  <w:num w:numId="16">
    <w:abstractNumId w:val="12"/>
  </w:num>
  <w:num w:numId="17">
    <w:abstractNumId w:val="17"/>
  </w:num>
  <w:num w:numId="18">
    <w:abstractNumId w:val="1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17F8B"/>
    <w:rsid w:val="00025B6D"/>
    <w:rsid w:val="00040D70"/>
    <w:rsid w:val="000555D7"/>
    <w:rsid w:val="00066888"/>
    <w:rsid w:val="00066BCB"/>
    <w:rsid w:val="000C3F1D"/>
    <w:rsid w:val="000D3F2D"/>
    <w:rsid w:val="000E05F0"/>
    <w:rsid w:val="000E68E2"/>
    <w:rsid w:val="00135566"/>
    <w:rsid w:val="001509D8"/>
    <w:rsid w:val="00166D62"/>
    <w:rsid w:val="00196BA1"/>
    <w:rsid w:val="00214C0F"/>
    <w:rsid w:val="00233F5B"/>
    <w:rsid w:val="00247802"/>
    <w:rsid w:val="002F0C15"/>
    <w:rsid w:val="00322335"/>
    <w:rsid w:val="00331943"/>
    <w:rsid w:val="00333337"/>
    <w:rsid w:val="00335891"/>
    <w:rsid w:val="003654B9"/>
    <w:rsid w:val="003B5BDD"/>
    <w:rsid w:val="0043541E"/>
    <w:rsid w:val="004B1072"/>
    <w:rsid w:val="004E550A"/>
    <w:rsid w:val="00554CF3"/>
    <w:rsid w:val="00555B26"/>
    <w:rsid w:val="005E0EFE"/>
    <w:rsid w:val="005E256B"/>
    <w:rsid w:val="00637ED3"/>
    <w:rsid w:val="00672F3F"/>
    <w:rsid w:val="006B00AE"/>
    <w:rsid w:val="006E0568"/>
    <w:rsid w:val="0074731A"/>
    <w:rsid w:val="007A4777"/>
    <w:rsid w:val="007B24F0"/>
    <w:rsid w:val="007F06C1"/>
    <w:rsid w:val="007F7B45"/>
    <w:rsid w:val="0089090F"/>
    <w:rsid w:val="0089359C"/>
    <w:rsid w:val="0094582A"/>
    <w:rsid w:val="009E1DAC"/>
    <w:rsid w:val="00A3496E"/>
    <w:rsid w:val="00AB3D42"/>
    <w:rsid w:val="00AC0180"/>
    <w:rsid w:val="00B62F52"/>
    <w:rsid w:val="00BD31F3"/>
    <w:rsid w:val="00BF5088"/>
    <w:rsid w:val="00C165EC"/>
    <w:rsid w:val="00C26FC3"/>
    <w:rsid w:val="00C94611"/>
    <w:rsid w:val="00CB6CC7"/>
    <w:rsid w:val="00CD5C92"/>
    <w:rsid w:val="00D04715"/>
    <w:rsid w:val="00D536F2"/>
    <w:rsid w:val="00D86DD8"/>
    <w:rsid w:val="00DD214D"/>
    <w:rsid w:val="00DD65BC"/>
    <w:rsid w:val="00E221BD"/>
    <w:rsid w:val="00E4675B"/>
    <w:rsid w:val="00E66A95"/>
    <w:rsid w:val="00EE2C0E"/>
    <w:rsid w:val="00F01F92"/>
    <w:rsid w:val="00F47A13"/>
    <w:rsid w:val="00F73B59"/>
    <w:rsid w:val="00F7450C"/>
    <w:rsid w:val="00F8369D"/>
    <w:rsid w:val="00FA0A91"/>
    <w:rsid w:val="00FA1F5B"/>
    <w:rsid w:val="00FC304B"/>
    <w:rsid w:val="00FD6C47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2">
    <w:name w:val="Основной текст (2)_"/>
    <w:link w:val="20"/>
    <w:locked/>
    <w:rsid w:val="00040D7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0D70"/>
    <w:pPr>
      <w:widowControl w:val="0"/>
      <w:shd w:val="clear" w:color="auto" w:fill="FFFFFF"/>
      <w:spacing w:after="0" w:line="480" w:lineRule="exact"/>
      <w:jc w:val="both"/>
    </w:pPr>
    <w:rPr>
      <w:rFonts w:eastAsiaTheme="minorHAnsi"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CD5C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">
    <w:name w:val="Заголовок №8_"/>
    <w:basedOn w:val="a0"/>
    <w:link w:val="80"/>
    <w:rsid w:val="00CD5C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Курсив"/>
    <w:basedOn w:val="2"/>
    <w:rsid w:val="00CD5C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CD5C9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D5C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1">
    <w:name w:val="Заголовок №8 + Курсив"/>
    <w:basedOn w:val="8"/>
    <w:rsid w:val="00CD5C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sid w:val="00CD5C9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Заголовок №8 + 12 pt;Полужирный;Малые прописные"/>
    <w:basedOn w:val="8"/>
    <w:rsid w:val="00CD5C92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CD5C9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80">
    <w:name w:val="Заголовок №8"/>
    <w:basedOn w:val="a"/>
    <w:link w:val="8"/>
    <w:rsid w:val="00CD5C92"/>
    <w:pPr>
      <w:widowControl w:val="0"/>
      <w:shd w:val="clear" w:color="auto" w:fill="FFFFFF"/>
      <w:spacing w:before="480" w:after="0" w:line="480" w:lineRule="exact"/>
      <w:jc w:val="center"/>
      <w:outlineLvl w:val="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20">
    <w:name w:val="Основной текст (12)"/>
    <w:basedOn w:val="a"/>
    <w:link w:val="12"/>
    <w:rsid w:val="00CD5C92"/>
    <w:pPr>
      <w:widowControl w:val="0"/>
      <w:shd w:val="clear" w:color="auto" w:fill="FFFFFF"/>
      <w:spacing w:after="0" w:line="485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130">
    <w:name w:val="Основной текст (13)"/>
    <w:basedOn w:val="a"/>
    <w:link w:val="13"/>
    <w:rsid w:val="00CD5C9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CD5C9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23">
    <w:name w:val="Основной текст (2) + Полужирный;Курсив"/>
    <w:basedOn w:val="2"/>
    <w:rsid w:val="008909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a">
    <w:name w:val="Колонтитул_"/>
    <w:basedOn w:val="a0"/>
    <w:rsid w:val="00890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Колонтитул"/>
    <w:basedOn w:val="aa"/>
    <w:rsid w:val="00890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a"/>
    <w:rsid w:val="00890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C946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541E"/>
    <w:rPr>
      <w:rFonts w:ascii="Verdana" w:eastAsia="Verdana" w:hAnsi="Verdana" w:cs="Verdana"/>
      <w:b/>
      <w:bCs/>
      <w:spacing w:val="-20"/>
      <w:sz w:val="86"/>
      <w:szCs w:val="8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3541E"/>
    <w:pPr>
      <w:widowControl w:val="0"/>
      <w:shd w:val="clear" w:color="auto" w:fill="FFFFFF"/>
      <w:spacing w:after="300" w:line="0" w:lineRule="atLeast"/>
    </w:pPr>
    <w:rPr>
      <w:rFonts w:ascii="Verdana" w:eastAsia="Verdana" w:hAnsi="Verdana" w:cs="Verdana"/>
      <w:b/>
      <w:bCs/>
      <w:spacing w:val="-20"/>
      <w:sz w:val="86"/>
      <w:szCs w:val="86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C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C018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EC5A3-8E41-4115-8DE5-F3B61A53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18</Pages>
  <Words>5183</Words>
  <Characters>29547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28</cp:revision>
  <cp:lastPrinted>2021-02-25T08:17:00Z</cp:lastPrinted>
  <dcterms:created xsi:type="dcterms:W3CDTF">2020-03-20T07:24:00Z</dcterms:created>
  <dcterms:modified xsi:type="dcterms:W3CDTF">2021-08-06T14:29:00Z</dcterms:modified>
</cp:coreProperties>
</file>